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F81" w:rsidRDefault="00AB4F81">
      <w:pPr>
        <w:pStyle w:val="1"/>
      </w:pPr>
      <w:hyperlink r:id="rId5" w:history="1">
        <w:r>
          <w:rPr>
            <w:rStyle w:val="a4"/>
            <w:rFonts w:cs="Times New Roman CYR"/>
            <w:b w:val="0"/>
            <w:bCs w:val="0"/>
          </w:rPr>
          <w:t>Указ Президента РФ от 7 сентября 2010 г. N 1099</w:t>
        </w:r>
        <w:r>
          <w:rPr>
            <w:rStyle w:val="a4"/>
            <w:rFonts w:cs="Times New Roman CYR"/>
            <w:b w:val="0"/>
            <w:bCs w:val="0"/>
          </w:rPr>
          <w:br/>
          <w:t>"О мерах по совершенствованию государственной наградной системы Российской Федерации"</w:t>
        </w:r>
      </w:hyperlink>
    </w:p>
    <w:p w:rsidR="00AB4F81" w:rsidRDefault="00AB4F81">
      <w:pPr>
        <w:pStyle w:val="ac"/>
      </w:pPr>
      <w:r>
        <w:t>С изменениями и дополнениями от:</w:t>
      </w:r>
    </w:p>
    <w:p w:rsidR="00AB4F81" w:rsidRDefault="00AB4F81">
      <w:pPr>
        <w:pStyle w:val="a9"/>
      </w:pPr>
      <w:r>
        <w:t>16 декабря 2011 г., 16 марта, 12 апреля, 3 мая, 24 октября 2012 г., 14 января, 29 марта, 26 июня 2013 г., 1, 25 июля, 22 декабря 2014 г., 16 марта, 1, 30 апреля, 30 декабря 2015 г., 7, 18 декабря 2016 г., 20 июня 2017 г., 2 марта 2018 г.</w:t>
      </w:r>
    </w:p>
    <w:p w:rsidR="00AB4F81" w:rsidRDefault="00AB4F81"/>
    <w:p w:rsidR="00AB4F81" w:rsidRDefault="00AB4F81">
      <w:r>
        <w:t>В целях совершенствования государственной наградной системы Российской Федерации постановляю:</w:t>
      </w:r>
    </w:p>
    <w:p w:rsidR="00AB4F81" w:rsidRDefault="00AB4F81">
      <w:bookmarkStart w:id="0" w:name="sub_1"/>
      <w:r>
        <w:t>1. Утвердить прилагаемые:</w:t>
      </w:r>
    </w:p>
    <w:p w:rsidR="00AB4F81" w:rsidRDefault="00AB4F81">
      <w:bookmarkStart w:id="1" w:name="sub_101"/>
      <w:bookmarkEnd w:id="0"/>
      <w:r>
        <w:t xml:space="preserve">а) </w:t>
      </w:r>
      <w:hyperlink w:anchor="sub_1000" w:history="1">
        <w:r>
          <w:rPr>
            <w:rStyle w:val="a4"/>
            <w:rFonts w:cs="Times New Roman CYR"/>
          </w:rPr>
          <w:t>Положение</w:t>
        </w:r>
      </w:hyperlink>
      <w:r>
        <w:t xml:space="preserve"> о государственных наградах Российской Федерации;</w:t>
      </w:r>
    </w:p>
    <w:p w:rsidR="00AB4F81" w:rsidRDefault="00AB4F81">
      <w:bookmarkStart w:id="2" w:name="sub_102"/>
      <w:bookmarkEnd w:id="1"/>
      <w:r>
        <w:t xml:space="preserve">б) </w:t>
      </w:r>
      <w:hyperlink w:anchor="sub_2000" w:history="1">
        <w:r>
          <w:rPr>
            <w:rStyle w:val="a4"/>
            <w:rFonts w:cs="Times New Roman CYR"/>
          </w:rPr>
          <w:t>статуты</w:t>
        </w:r>
      </w:hyperlink>
      <w:r>
        <w:t xml:space="preserve"> орденов Российской Федерации, 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p>
    <w:p w:rsidR="00AB4F81" w:rsidRDefault="00AB4F81">
      <w:bookmarkStart w:id="3" w:name="sub_103"/>
      <w:bookmarkEnd w:id="2"/>
      <w:r>
        <w:t xml:space="preserve">в) </w:t>
      </w:r>
      <w:hyperlink w:anchor="sub_3000" w:history="1">
        <w:r>
          <w:rPr>
            <w:rStyle w:val="a4"/>
            <w:rFonts w:cs="Times New Roman CYR"/>
          </w:rPr>
          <w:t>формы</w:t>
        </w:r>
      </w:hyperlink>
      <w:r>
        <w:t xml:space="preserve"> наградного листа для представления к награждению государственными наградами Российской Федерации;</w:t>
      </w:r>
    </w:p>
    <w:p w:rsidR="00AB4F81" w:rsidRDefault="00AB4F81">
      <w:bookmarkStart w:id="4" w:name="sub_104"/>
      <w:bookmarkEnd w:id="3"/>
      <w:r>
        <w:t xml:space="preserve">г) </w:t>
      </w:r>
      <w:hyperlink w:anchor="sub_4000" w:history="1">
        <w:r>
          <w:rPr>
            <w:rStyle w:val="a4"/>
            <w:rFonts w:cs="Times New Roman CYR"/>
          </w:rPr>
          <w:t>образцы бланков</w:t>
        </w:r>
      </w:hyperlink>
      <w:r>
        <w:t xml:space="preserve"> удостоверений к государственным наградам Российской Федерации, государственным наградам СССР, званию Героя Российской Федерации, бланков Грамоты о присвоении звания Героя Российской Федерации;</w:t>
      </w:r>
    </w:p>
    <w:p w:rsidR="00AB4F81" w:rsidRDefault="00AB4F81">
      <w:bookmarkStart w:id="5" w:name="sub_105"/>
      <w:bookmarkEnd w:id="4"/>
      <w:r>
        <w:t xml:space="preserve">д) </w:t>
      </w:r>
      <w:hyperlink w:anchor="sub_5000" w:history="1">
        <w:r>
          <w:rPr>
            <w:rStyle w:val="a4"/>
            <w:rFonts w:cs="Times New Roman CYR"/>
          </w:rPr>
          <w:t>рисунки</w:t>
        </w:r>
      </w:hyperlink>
      <w:r>
        <w:t xml:space="preserve"> государственных наград Российской Федерации.</w:t>
      </w:r>
    </w:p>
    <w:p w:rsidR="00AB4F81" w:rsidRDefault="00AB4F81">
      <w:bookmarkStart w:id="6" w:name="sub_2"/>
      <w:bookmarkEnd w:id="5"/>
      <w:r>
        <w:t>2. Установить, что в государственную наградную систему Российской Федерации входят:</w:t>
      </w:r>
    </w:p>
    <w:bookmarkEnd w:id="6"/>
    <w:p w:rsidR="00AB4F81" w:rsidRDefault="00AB4F81">
      <w:r>
        <w:t>а) высшие звания Российской Федерации:</w:t>
      </w:r>
    </w:p>
    <w:p w:rsidR="00AB4F81" w:rsidRDefault="00AB4F81">
      <w:hyperlink w:anchor="sub_4006" w:history="1">
        <w:r>
          <w:rPr>
            <w:rStyle w:val="a4"/>
            <w:rFonts w:cs="Times New Roman CYR"/>
          </w:rPr>
          <w:t>звание</w:t>
        </w:r>
      </w:hyperlink>
      <w:r>
        <w:t xml:space="preserve"> Героя Российской Федерации;</w:t>
      </w:r>
    </w:p>
    <w:p w:rsidR="00AB4F81" w:rsidRDefault="00AB4F81">
      <w:hyperlink r:id="rId6" w:history="1">
        <w:r>
          <w:rPr>
            <w:rStyle w:val="a4"/>
            <w:rFonts w:cs="Times New Roman CYR"/>
          </w:rPr>
          <w:t>звание</w:t>
        </w:r>
      </w:hyperlink>
      <w:r>
        <w:t xml:space="preserve"> Героя Труда Российской Федерации;</w:t>
      </w:r>
    </w:p>
    <w:p w:rsidR="00AB4F81" w:rsidRDefault="00AB4F81">
      <w:r>
        <w:t>б) ордена Российской Федерации:</w:t>
      </w:r>
    </w:p>
    <w:p w:rsidR="00AB4F81" w:rsidRDefault="00AB4F81">
      <w:r>
        <w:t>орден Святого апостола Андрея Первозванного;</w:t>
      </w:r>
    </w:p>
    <w:p w:rsidR="00AB4F81" w:rsidRDefault="00AB4F81">
      <w:r>
        <w:t>орден Святого Георгия;</w:t>
      </w:r>
    </w:p>
    <w:p w:rsidR="00AB4F81" w:rsidRDefault="00AB4F81">
      <w:r>
        <w:t>орден "За заслуги перед Отечеством";</w:t>
      </w:r>
    </w:p>
    <w:p w:rsidR="00AB4F81" w:rsidRDefault="00AB4F81">
      <w:r>
        <w:t>орден Святой великомученицы Екатерины;</w:t>
      </w:r>
    </w:p>
    <w:p w:rsidR="00AB4F81" w:rsidRDefault="00AB4F81">
      <w:r>
        <w:t>орден Александра Невского;</w:t>
      </w:r>
    </w:p>
    <w:p w:rsidR="00AB4F81" w:rsidRDefault="00AB4F81">
      <w:r>
        <w:t>орден Суворова;</w:t>
      </w:r>
    </w:p>
    <w:p w:rsidR="00AB4F81" w:rsidRDefault="00AB4F81">
      <w:r>
        <w:t>орден Ушакова;</w:t>
      </w:r>
    </w:p>
    <w:p w:rsidR="00AB4F81" w:rsidRDefault="00AB4F81">
      <w:r>
        <w:t>орден Жукова;</w:t>
      </w:r>
    </w:p>
    <w:p w:rsidR="00AB4F81" w:rsidRDefault="00AB4F81">
      <w:r>
        <w:t>орден Кутузова;</w:t>
      </w:r>
    </w:p>
    <w:p w:rsidR="00AB4F81" w:rsidRDefault="00AB4F81">
      <w:r>
        <w:t>орден Нахимова;</w:t>
      </w:r>
    </w:p>
    <w:p w:rsidR="00AB4F81" w:rsidRDefault="00AB4F81">
      <w:r>
        <w:t>орден Мужества;</w:t>
      </w:r>
    </w:p>
    <w:p w:rsidR="00AB4F81" w:rsidRDefault="00AB4F81">
      <w:r>
        <w:t>орден "За военные заслуги";</w:t>
      </w:r>
    </w:p>
    <w:p w:rsidR="00AB4F81" w:rsidRDefault="00AB4F81">
      <w:r>
        <w:t>орден "За морские заслуги";</w:t>
      </w:r>
    </w:p>
    <w:p w:rsidR="00AB4F81" w:rsidRDefault="00AB4F81">
      <w:r>
        <w:t>орден Почета;</w:t>
      </w:r>
    </w:p>
    <w:p w:rsidR="00AB4F81" w:rsidRDefault="00AB4F81">
      <w:r>
        <w:t>орден Дружбы;</w:t>
      </w:r>
    </w:p>
    <w:p w:rsidR="00AB4F81" w:rsidRDefault="00AB4F81">
      <w:r>
        <w:t>орден "Родительская слава";</w:t>
      </w:r>
    </w:p>
    <w:p w:rsidR="00AB4F81" w:rsidRDefault="00AB4F81">
      <w:bookmarkStart w:id="7" w:name="sub_232"/>
      <w:r>
        <w:t>в) знаки отличия Российской Федерации:</w:t>
      </w:r>
    </w:p>
    <w:bookmarkEnd w:id="7"/>
    <w:p w:rsidR="00AB4F81" w:rsidRDefault="00AB4F81">
      <w:r>
        <w:fldChar w:fldCharType="begin"/>
      </w:r>
      <w:r>
        <w:instrText>HYPERLINK "http://mobileonline.garant.ru/document?id=77560886&amp;sub=23100"</w:instrText>
      </w:r>
      <w:r>
        <w:fldChar w:fldCharType="separate"/>
      </w:r>
      <w:r>
        <w:rPr>
          <w:rStyle w:val="a4"/>
          <w:rFonts w:cs="Times New Roman CYR"/>
        </w:rPr>
        <w:t>знак отличия</w:t>
      </w:r>
      <w:r>
        <w:fldChar w:fldCharType="end"/>
      </w:r>
      <w:r>
        <w:t xml:space="preserve"> - Георгиевский крест;</w:t>
      </w:r>
    </w:p>
    <w:p w:rsidR="00AB4F81" w:rsidRDefault="00AB4F81">
      <w:hyperlink r:id="rId7" w:history="1">
        <w:r>
          <w:rPr>
            <w:rStyle w:val="a4"/>
            <w:rFonts w:cs="Times New Roman CYR"/>
          </w:rPr>
          <w:t>знак отличия</w:t>
        </w:r>
      </w:hyperlink>
      <w:r>
        <w:t xml:space="preserve"> "За благодеяние";</w:t>
      </w:r>
    </w:p>
    <w:p w:rsidR="00AB4F81" w:rsidRDefault="00AB4F81">
      <w:hyperlink r:id="rId8" w:history="1">
        <w:r>
          <w:rPr>
            <w:rStyle w:val="a4"/>
            <w:rFonts w:cs="Times New Roman CYR"/>
          </w:rPr>
          <w:t>знак отличия</w:t>
        </w:r>
      </w:hyperlink>
      <w:r>
        <w:t xml:space="preserve"> "За наставничество";</w:t>
      </w:r>
    </w:p>
    <w:p w:rsidR="00AB4F81" w:rsidRDefault="00AB4F81">
      <w:hyperlink r:id="rId9" w:history="1">
        <w:r>
          <w:rPr>
            <w:rStyle w:val="a4"/>
            <w:rFonts w:cs="Times New Roman CYR"/>
          </w:rPr>
          <w:t>знак отличия</w:t>
        </w:r>
      </w:hyperlink>
      <w:r>
        <w:t xml:space="preserve"> "За безупречную службу";</w:t>
      </w:r>
    </w:p>
    <w:p w:rsidR="00AB4F81" w:rsidRDefault="00AB4F81">
      <w:r>
        <w:t>г) медали Российской Федерации:</w:t>
      </w:r>
    </w:p>
    <w:bookmarkStart w:id="8" w:name="sub_241"/>
    <w:p w:rsidR="00AB4F81" w:rsidRDefault="00AB4F81">
      <w:r>
        <w:fldChar w:fldCharType="begin"/>
      </w:r>
      <w:r>
        <w:instrText>HYPERLINK \l "sub_23500"</w:instrText>
      </w:r>
      <w:r>
        <w:fldChar w:fldCharType="separate"/>
      </w:r>
      <w:r>
        <w:rPr>
          <w:rStyle w:val="a4"/>
          <w:rFonts w:cs="Times New Roman CYR"/>
        </w:rPr>
        <w:t>медаль ордена</w:t>
      </w:r>
      <w:r>
        <w:fldChar w:fldCharType="end"/>
      </w:r>
      <w:r>
        <w:t xml:space="preserve"> "За заслуги перед Отечеством";</w:t>
      </w:r>
    </w:p>
    <w:bookmarkStart w:id="9" w:name="sub_242"/>
    <w:bookmarkEnd w:id="8"/>
    <w:p w:rsidR="00AB4F81" w:rsidRDefault="00AB4F81">
      <w:r>
        <w:fldChar w:fldCharType="begin"/>
      </w:r>
      <w:r>
        <w:instrText>HYPERLINK \l "sub_23700"</w:instrText>
      </w:r>
      <w:r>
        <w:fldChar w:fldCharType="separate"/>
      </w:r>
      <w:r>
        <w:rPr>
          <w:rStyle w:val="a4"/>
          <w:rFonts w:cs="Times New Roman CYR"/>
        </w:rPr>
        <w:t>медаль</w:t>
      </w:r>
      <w:r>
        <w:fldChar w:fldCharType="end"/>
      </w:r>
      <w:r>
        <w:t xml:space="preserve"> "За отвагу";</w:t>
      </w:r>
    </w:p>
    <w:bookmarkStart w:id="10" w:name="sub_243"/>
    <w:bookmarkEnd w:id="9"/>
    <w:p w:rsidR="00AB4F81" w:rsidRDefault="00AB4F81">
      <w:r>
        <w:fldChar w:fldCharType="begin"/>
      </w:r>
      <w:r>
        <w:instrText>HYPERLINK \l "sub_23900"</w:instrText>
      </w:r>
      <w:r>
        <w:fldChar w:fldCharType="separate"/>
      </w:r>
      <w:r>
        <w:rPr>
          <w:rStyle w:val="a4"/>
          <w:rFonts w:cs="Times New Roman CYR"/>
        </w:rPr>
        <w:t>медаль</w:t>
      </w:r>
      <w:r>
        <w:fldChar w:fldCharType="end"/>
      </w:r>
      <w:r>
        <w:t xml:space="preserve"> Суворова;</w:t>
      </w:r>
    </w:p>
    <w:bookmarkStart w:id="11" w:name="sub_244"/>
    <w:bookmarkEnd w:id="10"/>
    <w:p w:rsidR="00AB4F81" w:rsidRDefault="00AB4F81">
      <w:r>
        <w:fldChar w:fldCharType="begin"/>
      </w:r>
      <w:r>
        <w:instrText>HYPERLINK \l "sub_24300"</w:instrText>
      </w:r>
      <w:r>
        <w:fldChar w:fldCharType="separate"/>
      </w:r>
      <w:r>
        <w:rPr>
          <w:rStyle w:val="a4"/>
          <w:rFonts w:cs="Times New Roman CYR"/>
        </w:rPr>
        <w:t>медаль</w:t>
      </w:r>
      <w:r>
        <w:fldChar w:fldCharType="end"/>
      </w:r>
      <w:r>
        <w:t xml:space="preserve"> Ушакова;</w:t>
      </w:r>
    </w:p>
    <w:bookmarkStart w:id="12" w:name="sub_245"/>
    <w:bookmarkEnd w:id="11"/>
    <w:p w:rsidR="00AB4F81" w:rsidRDefault="00AB4F81">
      <w:r>
        <w:lastRenderedPageBreak/>
        <w:fldChar w:fldCharType="begin"/>
      </w:r>
      <w:r>
        <w:instrText>HYPERLINK \l "sub_24100"</w:instrText>
      </w:r>
      <w:r>
        <w:fldChar w:fldCharType="separate"/>
      </w:r>
      <w:r>
        <w:rPr>
          <w:rStyle w:val="a4"/>
          <w:rFonts w:cs="Times New Roman CYR"/>
        </w:rPr>
        <w:t>медаль</w:t>
      </w:r>
      <w:r>
        <w:fldChar w:fldCharType="end"/>
      </w:r>
      <w:r>
        <w:t xml:space="preserve"> Жукова;</w:t>
      </w:r>
    </w:p>
    <w:bookmarkStart w:id="13" w:name="sub_246"/>
    <w:bookmarkEnd w:id="12"/>
    <w:p w:rsidR="00AB4F81" w:rsidRDefault="00AB4F81">
      <w:r>
        <w:fldChar w:fldCharType="begin"/>
      </w:r>
      <w:r>
        <w:instrText>HYPERLINK \l "sub_24500"</w:instrText>
      </w:r>
      <w:r>
        <w:fldChar w:fldCharType="separate"/>
      </w:r>
      <w:r>
        <w:rPr>
          <w:rStyle w:val="a4"/>
          <w:rFonts w:cs="Times New Roman CYR"/>
        </w:rPr>
        <w:t>медаль</w:t>
      </w:r>
      <w:r>
        <w:fldChar w:fldCharType="end"/>
      </w:r>
      <w:r>
        <w:t xml:space="preserve"> Нестерова;</w:t>
      </w:r>
    </w:p>
    <w:bookmarkStart w:id="14" w:name="sub_247"/>
    <w:bookmarkEnd w:id="13"/>
    <w:p w:rsidR="00AB4F81" w:rsidRDefault="00AB4F81">
      <w:r>
        <w:fldChar w:fldCharType="begin"/>
      </w:r>
      <w:r>
        <w:instrText>HYPERLINK \l "sub_24700"</w:instrText>
      </w:r>
      <w:r>
        <w:fldChar w:fldCharType="separate"/>
      </w:r>
      <w:r>
        <w:rPr>
          <w:rStyle w:val="a4"/>
          <w:rFonts w:cs="Times New Roman CYR"/>
        </w:rPr>
        <w:t>медаль</w:t>
      </w:r>
      <w:r>
        <w:fldChar w:fldCharType="end"/>
      </w:r>
      <w:r>
        <w:t xml:space="preserve"> Пушкина;</w:t>
      </w:r>
    </w:p>
    <w:bookmarkStart w:id="15" w:name="sub_248"/>
    <w:bookmarkEnd w:id="14"/>
    <w:p w:rsidR="00AB4F81" w:rsidRDefault="00AB4F81">
      <w:r>
        <w:fldChar w:fldCharType="begin"/>
      </w:r>
      <w:r>
        <w:instrText>HYPERLINK \l "sub_5045"</w:instrText>
      </w:r>
      <w:r>
        <w:fldChar w:fldCharType="separate"/>
      </w:r>
      <w:r>
        <w:rPr>
          <w:rStyle w:val="a4"/>
          <w:rFonts w:cs="Times New Roman CYR"/>
        </w:rPr>
        <w:t>медаль</w:t>
      </w:r>
      <w:r>
        <w:fldChar w:fldCharType="end"/>
      </w:r>
      <w:r>
        <w:t xml:space="preserve"> "Защитнику свободной России";</w:t>
      </w:r>
    </w:p>
    <w:bookmarkStart w:id="16" w:name="sub_249"/>
    <w:bookmarkEnd w:id="15"/>
    <w:p w:rsidR="00AB4F81" w:rsidRDefault="00AB4F81">
      <w:r>
        <w:fldChar w:fldCharType="begin"/>
      </w:r>
      <w:r>
        <w:instrText>HYPERLINK \l "sub_24900"</w:instrText>
      </w:r>
      <w:r>
        <w:fldChar w:fldCharType="separate"/>
      </w:r>
      <w:r>
        <w:rPr>
          <w:rStyle w:val="a4"/>
          <w:rFonts w:cs="Times New Roman CYR"/>
        </w:rPr>
        <w:t>медаль</w:t>
      </w:r>
      <w:r>
        <w:fldChar w:fldCharType="end"/>
      </w:r>
      <w:r>
        <w:t xml:space="preserve"> "За отличие в охране общественного порядка";</w:t>
      </w:r>
    </w:p>
    <w:bookmarkStart w:id="17" w:name="sub_2410"/>
    <w:bookmarkEnd w:id="16"/>
    <w:p w:rsidR="00AB4F81" w:rsidRDefault="00AB4F81">
      <w:r>
        <w:fldChar w:fldCharType="begin"/>
      </w:r>
      <w:r>
        <w:instrText>HYPERLINK \l "sub_25100"</w:instrText>
      </w:r>
      <w:r>
        <w:fldChar w:fldCharType="separate"/>
      </w:r>
      <w:r>
        <w:rPr>
          <w:rStyle w:val="a4"/>
          <w:rFonts w:cs="Times New Roman CYR"/>
        </w:rPr>
        <w:t>медаль</w:t>
      </w:r>
      <w:r>
        <w:fldChar w:fldCharType="end"/>
      </w:r>
      <w:r>
        <w:t xml:space="preserve"> "За отличие в охране государственной границы";</w:t>
      </w:r>
    </w:p>
    <w:bookmarkStart w:id="18" w:name="sub_2411"/>
    <w:bookmarkEnd w:id="17"/>
    <w:p w:rsidR="00AB4F81" w:rsidRDefault="00AB4F81">
      <w:r>
        <w:fldChar w:fldCharType="begin"/>
      </w:r>
      <w:r>
        <w:instrText>HYPERLINK \l "sub_25300"</w:instrText>
      </w:r>
      <w:r>
        <w:fldChar w:fldCharType="separate"/>
      </w:r>
      <w:r>
        <w:rPr>
          <w:rStyle w:val="a4"/>
          <w:rFonts w:cs="Times New Roman CYR"/>
        </w:rPr>
        <w:t>медаль</w:t>
      </w:r>
      <w:r>
        <w:fldChar w:fldCharType="end"/>
      </w:r>
      <w:r>
        <w:t xml:space="preserve"> "За спасение погибавших";</w:t>
      </w:r>
    </w:p>
    <w:bookmarkStart w:id="19" w:name="sub_2412"/>
    <w:bookmarkEnd w:id="18"/>
    <w:p w:rsidR="00AB4F81" w:rsidRDefault="00AB4F81">
      <w:r>
        <w:fldChar w:fldCharType="begin"/>
      </w:r>
      <w:r>
        <w:instrText>HYPERLINK \l "sub_25500"</w:instrText>
      </w:r>
      <w:r>
        <w:fldChar w:fldCharType="separate"/>
      </w:r>
      <w:r>
        <w:rPr>
          <w:rStyle w:val="a4"/>
          <w:rFonts w:cs="Times New Roman CYR"/>
        </w:rPr>
        <w:t>медаль</w:t>
      </w:r>
      <w:r>
        <w:fldChar w:fldCharType="end"/>
      </w:r>
      <w:r>
        <w:t xml:space="preserve"> "За труды по сельскому хозяйству";</w:t>
      </w:r>
    </w:p>
    <w:bookmarkStart w:id="20" w:name="sub_2413"/>
    <w:bookmarkEnd w:id="19"/>
    <w:p w:rsidR="00AB4F81" w:rsidRDefault="00AB4F81">
      <w:r>
        <w:fldChar w:fldCharType="begin"/>
      </w:r>
      <w:r>
        <w:instrText>HYPERLINK \l "sub_25700"</w:instrText>
      </w:r>
      <w:r>
        <w:fldChar w:fldCharType="separate"/>
      </w:r>
      <w:r>
        <w:rPr>
          <w:rStyle w:val="a4"/>
          <w:rFonts w:cs="Times New Roman CYR"/>
        </w:rPr>
        <w:t>медаль</w:t>
      </w:r>
      <w:r>
        <w:fldChar w:fldCharType="end"/>
      </w:r>
      <w:r>
        <w:t xml:space="preserve"> "За развитие железных дорог";</w:t>
      </w:r>
    </w:p>
    <w:bookmarkStart w:id="21" w:name="sub_24015"/>
    <w:bookmarkEnd w:id="20"/>
    <w:p w:rsidR="00AB4F81" w:rsidRDefault="00AB4F81">
      <w:r>
        <w:fldChar w:fldCharType="begin"/>
      </w:r>
      <w:r>
        <w:instrText>HYPERLINK "http://mobileonline.garant.ru/document?id=70791386&amp;sub=1000"</w:instrText>
      </w:r>
      <w:r>
        <w:fldChar w:fldCharType="separate"/>
      </w:r>
      <w:r>
        <w:rPr>
          <w:rStyle w:val="a4"/>
          <w:rFonts w:cs="Times New Roman CYR"/>
        </w:rPr>
        <w:t>медаль</w:t>
      </w:r>
      <w:r>
        <w:fldChar w:fldCharType="end"/>
      </w:r>
      <w:r>
        <w:t xml:space="preserve"> "За заслуги в освоении атомной энергии";</w:t>
      </w:r>
    </w:p>
    <w:bookmarkStart w:id="22" w:name="sub_2414"/>
    <w:bookmarkEnd w:id="21"/>
    <w:p w:rsidR="00AB4F81" w:rsidRDefault="00AB4F81">
      <w:r>
        <w:fldChar w:fldCharType="begin"/>
      </w:r>
      <w:r>
        <w:instrText>HYPERLINK \l "sub_25900"</w:instrText>
      </w:r>
      <w:r>
        <w:fldChar w:fldCharType="separate"/>
      </w:r>
      <w:r>
        <w:rPr>
          <w:rStyle w:val="a4"/>
          <w:rFonts w:cs="Times New Roman CYR"/>
        </w:rPr>
        <w:t>медаль</w:t>
      </w:r>
      <w:r>
        <w:fldChar w:fldCharType="end"/>
      </w:r>
      <w:r>
        <w:t xml:space="preserve"> "За заслуги в освоении космоса";</w:t>
      </w:r>
    </w:p>
    <w:bookmarkStart w:id="23" w:name="sub_2415"/>
    <w:bookmarkEnd w:id="22"/>
    <w:p w:rsidR="00AB4F81" w:rsidRDefault="00AB4F81">
      <w:r>
        <w:fldChar w:fldCharType="begin"/>
      </w:r>
      <w:r>
        <w:instrText>HYPERLINK \l "sub_26100"</w:instrText>
      </w:r>
      <w:r>
        <w:fldChar w:fldCharType="separate"/>
      </w:r>
      <w:r>
        <w:rPr>
          <w:rStyle w:val="a4"/>
          <w:rFonts w:cs="Times New Roman CYR"/>
        </w:rPr>
        <w:t>медаль ордена</w:t>
      </w:r>
      <w:r>
        <w:fldChar w:fldCharType="end"/>
      </w:r>
      <w:r>
        <w:t xml:space="preserve"> "Родительская слава";</w:t>
      </w:r>
    </w:p>
    <w:bookmarkEnd w:id="23"/>
    <w:p w:rsidR="00AB4F81" w:rsidRDefault="00AB4F81">
      <w:r>
        <w:t>д) почетные звания Российской Федерации:</w:t>
      </w:r>
    </w:p>
    <w:bookmarkStart w:id="24" w:name="sub_251"/>
    <w:p w:rsidR="00AB4F81" w:rsidRDefault="00AB4F81">
      <w:r>
        <w:fldChar w:fldCharType="begin"/>
      </w:r>
      <w:r>
        <w:instrText>HYPERLINK \l "sub_5054"</w:instrText>
      </w:r>
      <w:r>
        <w:fldChar w:fldCharType="separate"/>
      </w:r>
      <w:r>
        <w:rPr>
          <w:rStyle w:val="a4"/>
          <w:rFonts w:cs="Times New Roman CYR"/>
        </w:rPr>
        <w:t>"Летчик-космонавт Российской Федерации"</w:t>
      </w:r>
      <w:r>
        <w:fldChar w:fldCharType="end"/>
      </w:r>
      <w:r>
        <w:t>;</w:t>
      </w:r>
    </w:p>
    <w:bookmarkStart w:id="25" w:name="sub_252"/>
    <w:bookmarkEnd w:id="24"/>
    <w:p w:rsidR="00AB4F81" w:rsidRDefault="00AB4F81">
      <w:r>
        <w:fldChar w:fldCharType="begin"/>
      </w:r>
      <w:r>
        <w:instrText>HYPERLINK \l "sub_26300"</w:instrText>
      </w:r>
      <w:r>
        <w:fldChar w:fldCharType="separate"/>
      </w:r>
      <w:r>
        <w:rPr>
          <w:rStyle w:val="a4"/>
          <w:rFonts w:cs="Times New Roman CYR"/>
        </w:rPr>
        <w:t>"Народный артист Российской Федерации"</w:t>
      </w:r>
      <w:r>
        <w:fldChar w:fldCharType="end"/>
      </w:r>
      <w:r>
        <w:t>;</w:t>
      </w:r>
    </w:p>
    <w:bookmarkStart w:id="26" w:name="sub_253"/>
    <w:bookmarkEnd w:id="25"/>
    <w:p w:rsidR="00AB4F81" w:rsidRDefault="00AB4F81">
      <w:r>
        <w:fldChar w:fldCharType="begin"/>
      </w:r>
      <w:r>
        <w:instrText>HYPERLINK \l "sub_26400"</w:instrText>
      </w:r>
      <w:r>
        <w:fldChar w:fldCharType="separate"/>
      </w:r>
      <w:r>
        <w:rPr>
          <w:rStyle w:val="a4"/>
          <w:rFonts w:cs="Times New Roman CYR"/>
        </w:rPr>
        <w:t>"Народный архитектор Российской Федерации"</w:t>
      </w:r>
      <w:r>
        <w:fldChar w:fldCharType="end"/>
      </w:r>
      <w:r>
        <w:t>;</w:t>
      </w:r>
    </w:p>
    <w:bookmarkStart w:id="27" w:name="sub_254"/>
    <w:bookmarkEnd w:id="26"/>
    <w:p w:rsidR="00AB4F81" w:rsidRDefault="00AB4F81">
      <w:r>
        <w:fldChar w:fldCharType="begin"/>
      </w:r>
      <w:r>
        <w:instrText>HYPERLINK \l "sub_26500"</w:instrText>
      </w:r>
      <w:r>
        <w:fldChar w:fldCharType="separate"/>
      </w:r>
      <w:r>
        <w:rPr>
          <w:rStyle w:val="a4"/>
          <w:rFonts w:cs="Times New Roman CYR"/>
        </w:rPr>
        <w:t>"Народный учитель Российской Федерации"</w:t>
      </w:r>
      <w:r>
        <w:fldChar w:fldCharType="end"/>
      </w:r>
      <w:r>
        <w:t>;</w:t>
      </w:r>
    </w:p>
    <w:bookmarkStart w:id="28" w:name="sub_255"/>
    <w:bookmarkEnd w:id="27"/>
    <w:p w:rsidR="00AB4F81" w:rsidRDefault="00AB4F81">
      <w:r>
        <w:fldChar w:fldCharType="begin"/>
      </w:r>
      <w:r>
        <w:instrText>HYPERLINK \l "sub_26600"</w:instrText>
      </w:r>
      <w:r>
        <w:fldChar w:fldCharType="separate"/>
      </w:r>
      <w:r>
        <w:rPr>
          <w:rStyle w:val="a4"/>
          <w:rFonts w:cs="Times New Roman CYR"/>
        </w:rPr>
        <w:t>"Народный художник Российской Федерации"</w:t>
      </w:r>
      <w:r>
        <w:fldChar w:fldCharType="end"/>
      </w:r>
      <w:r>
        <w:t>;</w:t>
      </w:r>
    </w:p>
    <w:bookmarkStart w:id="29" w:name="sub_256"/>
    <w:bookmarkEnd w:id="28"/>
    <w:p w:rsidR="00AB4F81" w:rsidRDefault="00AB4F81">
      <w:r>
        <w:fldChar w:fldCharType="begin"/>
      </w:r>
      <w:r>
        <w:instrText>HYPERLINK \l "sub_26700"</w:instrText>
      </w:r>
      <w:r>
        <w:fldChar w:fldCharType="separate"/>
      </w:r>
      <w:r>
        <w:rPr>
          <w:rStyle w:val="a4"/>
          <w:rFonts w:cs="Times New Roman CYR"/>
        </w:rPr>
        <w:t>"Заслуженный артист Российской Федерации"</w:t>
      </w:r>
      <w:r>
        <w:fldChar w:fldCharType="end"/>
      </w:r>
      <w:r>
        <w:t>;</w:t>
      </w:r>
    </w:p>
    <w:bookmarkStart w:id="30" w:name="sub_257"/>
    <w:bookmarkEnd w:id="29"/>
    <w:p w:rsidR="00AB4F81" w:rsidRDefault="00AB4F81">
      <w:r>
        <w:fldChar w:fldCharType="begin"/>
      </w:r>
      <w:r>
        <w:instrText>HYPERLINK \l "sub_26800"</w:instrText>
      </w:r>
      <w:r>
        <w:fldChar w:fldCharType="separate"/>
      </w:r>
      <w:r>
        <w:rPr>
          <w:rStyle w:val="a4"/>
          <w:rFonts w:cs="Times New Roman CYR"/>
        </w:rPr>
        <w:t>"Заслуженный архитектор Российской Федерации"</w:t>
      </w:r>
      <w:r>
        <w:fldChar w:fldCharType="end"/>
      </w:r>
      <w:r>
        <w:t>;</w:t>
      </w:r>
    </w:p>
    <w:bookmarkStart w:id="31" w:name="sub_258"/>
    <w:bookmarkEnd w:id="30"/>
    <w:p w:rsidR="00AB4F81" w:rsidRDefault="00AB4F81">
      <w:r>
        <w:fldChar w:fldCharType="begin"/>
      </w:r>
      <w:r>
        <w:instrText>HYPERLINK \l "sub_5055"</w:instrText>
      </w:r>
      <w:r>
        <w:fldChar w:fldCharType="separate"/>
      </w:r>
      <w:r>
        <w:rPr>
          <w:rStyle w:val="a4"/>
          <w:rFonts w:cs="Times New Roman CYR"/>
        </w:rPr>
        <w:t>"Заслуженный военный летчик Российской Федерации"</w:t>
      </w:r>
      <w:r>
        <w:fldChar w:fldCharType="end"/>
      </w:r>
      <w:r>
        <w:t>;</w:t>
      </w:r>
    </w:p>
    <w:bookmarkStart w:id="32" w:name="sub_259"/>
    <w:bookmarkEnd w:id="31"/>
    <w:p w:rsidR="00AB4F81" w:rsidRDefault="00AB4F81">
      <w:r>
        <w:fldChar w:fldCharType="begin"/>
      </w:r>
      <w:r>
        <w:instrText>HYPERLINK \l "sub_26900"</w:instrText>
      </w:r>
      <w:r>
        <w:fldChar w:fldCharType="separate"/>
      </w:r>
      <w:r>
        <w:rPr>
          <w:rStyle w:val="a4"/>
          <w:rFonts w:cs="Times New Roman CYR"/>
        </w:rPr>
        <w:t>"Заслуженный военный специалист Российской Федерации"</w:t>
      </w:r>
      <w:r>
        <w:fldChar w:fldCharType="end"/>
      </w:r>
      <w:r>
        <w:t>;</w:t>
      </w:r>
    </w:p>
    <w:bookmarkStart w:id="33" w:name="sub_260"/>
    <w:bookmarkEnd w:id="32"/>
    <w:p w:rsidR="00AB4F81" w:rsidRDefault="00AB4F81">
      <w:r>
        <w:fldChar w:fldCharType="begin"/>
      </w:r>
      <w:r>
        <w:instrText>HYPERLINK \l "sub_5056"</w:instrText>
      </w:r>
      <w:r>
        <w:fldChar w:fldCharType="separate"/>
      </w:r>
      <w:r>
        <w:rPr>
          <w:rStyle w:val="a4"/>
          <w:rFonts w:cs="Times New Roman CYR"/>
        </w:rPr>
        <w:t>"Заслуженный военный штурман Российской Федерации"</w:t>
      </w:r>
      <w:r>
        <w:fldChar w:fldCharType="end"/>
      </w:r>
      <w:r>
        <w:t>;</w:t>
      </w:r>
    </w:p>
    <w:bookmarkStart w:id="34" w:name="sub_261"/>
    <w:bookmarkEnd w:id="33"/>
    <w:p w:rsidR="00AB4F81" w:rsidRDefault="00AB4F81">
      <w:r>
        <w:fldChar w:fldCharType="begin"/>
      </w:r>
      <w:r>
        <w:instrText>HYPERLINK \l "sub_27000"</w:instrText>
      </w:r>
      <w:r>
        <w:fldChar w:fldCharType="separate"/>
      </w:r>
      <w:r>
        <w:rPr>
          <w:rStyle w:val="a4"/>
          <w:rFonts w:cs="Times New Roman CYR"/>
        </w:rPr>
        <w:t>"Заслуженный врач Российской Федерации"</w:t>
      </w:r>
      <w:r>
        <w:fldChar w:fldCharType="end"/>
      </w:r>
      <w:r>
        <w:t>;</w:t>
      </w:r>
    </w:p>
    <w:bookmarkStart w:id="35" w:name="sub_262"/>
    <w:bookmarkEnd w:id="34"/>
    <w:p w:rsidR="00AB4F81" w:rsidRDefault="00AB4F81">
      <w:r>
        <w:fldChar w:fldCharType="begin"/>
      </w:r>
      <w:r>
        <w:instrText>HYPERLINK \l "sub_27100"</w:instrText>
      </w:r>
      <w:r>
        <w:fldChar w:fldCharType="separate"/>
      </w:r>
      <w:r>
        <w:rPr>
          <w:rStyle w:val="a4"/>
          <w:rFonts w:cs="Times New Roman CYR"/>
        </w:rPr>
        <w:t>"Заслуженный геолог Российской Федерации</w:t>
      </w:r>
      <w:r>
        <w:fldChar w:fldCharType="end"/>
      </w:r>
      <w:r>
        <w:t>";</w:t>
      </w:r>
    </w:p>
    <w:bookmarkStart w:id="36" w:name="sub_263"/>
    <w:bookmarkEnd w:id="35"/>
    <w:p w:rsidR="00AB4F81" w:rsidRDefault="00AB4F81">
      <w:r>
        <w:fldChar w:fldCharType="begin"/>
      </w:r>
      <w:r>
        <w:instrText>HYPERLINK \l "sub_27200"</w:instrText>
      </w:r>
      <w:r>
        <w:fldChar w:fldCharType="separate"/>
      </w:r>
      <w:r>
        <w:rPr>
          <w:rStyle w:val="a4"/>
          <w:rFonts w:cs="Times New Roman CYR"/>
        </w:rPr>
        <w:t>"Заслуженный деятель искусств Российской Федерации"</w:t>
      </w:r>
      <w:r>
        <w:fldChar w:fldCharType="end"/>
      </w:r>
      <w:r>
        <w:t>;</w:t>
      </w:r>
    </w:p>
    <w:bookmarkStart w:id="37" w:name="sub_264"/>
    <w:bookmarkEnd w:id="36"/>
    <w:p w:rsidR="00AB4F81" w:rsidRDefault="00AB4F81">
      <w:r>
        <w:fldChar w:fldCharType="begin"/>
      </w:r>
      <w:r>
        <w:instrText>HYPERLINK \l "sub_27300"</w:instrText>
      </w:r>
      <w:r>
        <w:fldChar w:fldCharType="separate"/>
      </w:r>
      <w:r>
        <w:rPr>
          <w:rStyle w:val="a4"/>
          <w:rFonts w:cs="Times New Roman CYR"/>
        </w:rPr>
        <w:t>"Заслуженный деятель науки Российской Федерации"</w:t>
      </w:r>
      <w:r>
        <w:fldChar w:fldCharType="end"/>
      </w:r>
      <w:r>
        <w:t>;</w:t>
      </w:r>
    </w:p>
    <w:bookmarkStart w:id="38" w:name="sub_265"/>
    <w:bookmarkEnd w:id="37"/>
    <w:p w:rsidR="00AB4F81" w:rsidRDefault="00AB4F81">
      <w:r>
        <w:fldChar w:fldCharType="begin"/>
      </w:r>
      <w:r>
        <w:instrText>HYPERLINK \l "sub_27400"</w:instrText>
      </w:r>
      <w:r>
        <w:fldChar w:fldCharType="separate"/>
      </w:r>
      <w:r>
        <w:rPr>
          <w:rStyle w:val="a4"/>
          <w:rFonts w:cs="Times New Roman CYR"/>
        </w:rPr>
        <w:t>"Заслуженный землеустроитель Российской Федерации"</w:t>
      </w:r>
      <w:r>
        <w:fldChar w:fldCharType="end"/>
      </w:r>
      <w:r>
        <w:t>;</w:t>
      </w:r>
    </w:p>
    <w:bookmarkStart w:id="39" w:name="sub_26170"/>
    <w:bookmarkEnd w:id="38"/>
    <w:p w:rsidR="00AB4F81" w:rsidRDefault="00AB4F81">
      <w:r>
        <w:fldChar w:fldCharType="begin"/>
      </w:r>
      <w:r>
        <w:instrText>HYPERLINK "http://mobileonline.garant.ru/document?id=70146862&amp;sub=1000"</w:instrText>
      </w:r>
      <w:r>
        <w:fldChar w:fldCharType="separate"/>
      </w:r>
      <w:r>
        <w:rPr>
          <w:rStyle w:val="a4"/>
          <w:rFonts w:cs="Times New Roman CYR"/>
        </w:rPr>
        <w:t>"Заслуженный изобретатель Российской Федерации"</w:t>
      </w:r>
      <w:r>
        <w:fldChar w:fldCharType="end"/>
      </w:r>
      <w:r>
        <w:t>;</w:t>
      </w:r>
    </w:p>
    <w:bookmarkStart w:id="40" w:name="sub_266"/>
    <w:bookmarkEnd w:id="39"/>
    <w:p w:rsidR="00AB4F81" w:rsidRDefault="00AB4F81">
      <w:r>
        <w:fldChar w:fldCharType="begin"/>
      </w:r>
      <w:r>
        <w:instrText>HYPERLINK \l "sub_27500"</w:instrText>
      </w:r>
      <w:r>
        <w:fldChar w:fldCharType="separate"/>
      </w:r>
      <w:r>
        <w:rPr>
          <w:rStyle w:val="a4"/>
          <w:rFonts w:cs="Times New Roman CYR"/>
        </w:rPr>
        <w:t>"Заслуженный конструктор Российской Федерации"</w:t>
      </w:r>
      <w:r>
        <w:fldChar w:fldCharType="end"/>
      </w:r>
      <w:r>
        <w:t>;</w:t>
      </w:r>
    </w:p>
    <w:bookmarkStart w:id="41" w:name="sub_267"/>
    <w:bookmarkEnd w:id="40"/>
    <w:p w:rsidR="00AB4F81" w:rsidRDefault="00AB4F81">
      <w:r>
        <w:fldChar w:fldCharType="begin"/>
      </w:r>
      <w:r>
        <w:instrText>HYPERLINK \l "sub_27600"</w:instrText>
      </w:r>
      <w:r>
        <w:fldChar w:fldCharType="separate"/>
      </w:r>
      <w:r>
        <w:rPr>
          <w:rStyle w:val="a4"/>
          <w:rFonts w:cs="Times New Roman CYR"/>
        </w:rPr>
        <w:t>"Заслуженный лесовод Российской Федерации"</w:t>
      </w:r>
      <w:r>
        <w:fldChar w:fldCharType="end"/>
      </w:r>
      <w:r>
        <w:t>;</w:t>
      </w:r>
    </w:p>
    <w:bookmarkStart w:id="42" w:name="sub_268"/>
    <w:bookmarkEnd w:id="41"/>
    <w:p w:rsidR="00AB4F81" w:rsidRDefault="00AB4F81">
      <w:r>
        <w:fldChar w:fldCharType="begin"/>
      </w:r>
      <w:r>
        <w:instrText>HYPERLINK \l "sub_27700"</w:instrText>
      </w:r>
      <w:r>
        <w:fldChar w:fldCharType="separate"/>
      </w:r>
      <w:r>
        <w:rPr>
          <w:rStyle w:val="a4"/>
          <w:rFonts w:cs="Times New Roman CYR"/>
        </w:rPr>
        <w:t>"Заслуженный летчик-испытатель Российской Федерации"</w:t>
      </w:r>
      <w:r>
        <w:fldChar w:fldCharType="end"/>
      </w:r>
      <w:r>
        <w:t>;</w:t>
      </w:r>
    </w:p>
    <w:bookmarkStart w:id="43" w:name="sub_269"/>
    <w:bookmarkEnd w:id="42"/>
    <w:p w:rsidR="00AB4F81" w:rsidRDefault="00AB4F81">
      <w:r>
        <w:fldChar w:fldCharType="begin"/>
      </w:r>
      <w:r>
        <w:instrText>HYPERLINK \l "sub_27800"</w:instrText>
      </w:r>
      <w:r>
        <w:fldChar w:fldCharType="separate"/>
      </w:r>
      <w:r>
        <w:rPr>
          <w:rStyle w:val="a4"/>
          <w:rFonts w:cs="Times New Roman CYR"/>
        </w:rPr>
        <w:t>"Заслуженный мастер производственного обучения Российской Федерации"</w:t>
      </w:r>
      <w:r>
        <w:fldChar w:fldCharType="end"/>
      </w:r>
      <w:r>
        <w:t>;</w:t>
      </w:r>
    </w:p>
    <w:bookmarkStart w:id="44" w:name="sub_2610"/>
    <w:bookmarkEnd w:id="43"/>
    <w:p w:rsidR="00AB4F81" w:rsidRDefault="00AB4F81">
      <w:r>
        <w:fldChar w:fldCharType="begin"/>
      </w:r>
      <w:r>
        <w:instrText>HYPERLINK \l "sub_27900"</w:instrText>
      </w:r>
      <w:r>
        <w:fldChar w:fldCharType="separate"/>
      </w:r>
      <w:r>
        <w:rPr>
          <w:rStyle w:val="a4"/>
          <w:rFonts w:cs="Times New Roman CYR"/>
        </w:rPr>
        <w:t>"Заслуженный машиностроитель Российской Федерации"</w:t>
      </w:r>
      <w:r>
        <w:fldChar w:fldCharType="end"/>
      </w:r>
      <w:r>
        <w:t>;</w:t>
      </w:r>
    </w:p>
    <w:bookmarkStart w:id="45" w:name="sub_2611"/>
    <w:bookmarkEnd w:id="44"/>
    <w:p w:rsidR="00AB4F81" w:rsidRDefault="00AB4F81">
      <w:r>
        <w:fldChar w:fldCharType="begin"/>
      </w:r>
      <w:r>
        <w:instrText>HYPERLINK \l "sub_28000"</w:instrText>
      </w:r>
      <w:r>
        <w:fldChar w:fldCharType="separate"/>
      </w:r>
      <w:r>
        <w:rPr>
          <w:rStyle w:val="a4"/>
          <w:rFonts w:cs="Times New Roman CYR"/>
        </w:rPr>
        <w:t>"Заслуженный металлург Российской Федерации"</w:t>
      </w:r>
      <w:r>
        <w:fldChar w:fldCharType="end"/>
      </w:r>
      <w:r>
        <w:t>;</w:t>
      </w:r>
    </w:p>
    <w:bookmarkStart w:id="46" w:name="sub_2612"/>
    <w:bookmarkEnd w:id="45"/>
    <w:p w:rsidR="00AB4F81" w:rsidRDefault="00AB4F81">
      <w:r>
        <w:fldChar w:fldCharType="begin"/>
      </w:r>
      <w:r>
        <w:instrText>HYPERLINK \l "sub_28100"</w:instrText>
      </w:r>
      <w:r>
        <w:fldChar w:fldCharType="separate"/>
      </w:r>
      <w:r>
        <w:rPr>
          <w:rStyle w:val="a4"/>
          <w:rFonts w:cs="Times New Roman CYR"/>
        </w:rPr>
        <w:t>"Заслуженный метеоролог Российской Федерации"</w:t>
      </w:r>
      <w:r>
        <w:fldChar w:fldCharType="end"/>
      </w:r>
      <w:r>
        <w:t>;</w:t>
      </w:r>
    </w:p>
    <w:bookmarkStart w:id="47" w:name="sub_2613"/>
    <w:bookmarkEnd w:id="46"/>
    <w:p w:rsidR="00AB4F81" w:rsidRDefault="00AB4F81">
      <w:r>
        <w:fldChar w:fldCharType="begin"/>
      </w:r>
      <w:r>
        <w:instrText>HYPERLINK \l "sub_28200"</w:instrText>
      </w:r>
      <w:r>
        <w:fldChar w:fldCharType="separate"/>
      </w:r>
      <w:r>
        <w:rPr>
          <w:rStyle w:val="a4"/>
          <w:rFonts w:cs="Times New Roman CYR"/>
        </w:rPr>
        <w:t>"Заслуженный пилот Российской Федерации"</w:t>
      </w:r>
      <w:r>
        <w:fldChar w:fldCharType="end"/>
      </w:r>
      <w:r>
        <w:t>;</w:t>
      </w:r>
    </w:p>
    <w:bookmarkStart w:id="48" w:name="sub_20526"/>
    <w:bookmarkEnd w:id="47"/>
    <w:p w:rsidR="00AB4F81" w:rsidRDefault="00AB4F81">
      <w:r>
        <w:fldChar w:fldCharType="begin"/>
      </w:r>
      <w:r>
        <w:instrText>HYPERLINK "http://mobileonline.garant.ru/document?id=70791386&amp;sub=4000"</w:instrText>
      </w:r>
      <w:r>
        <w:fldChar w:fldCharType="separate"/>
      </w:r>
      <w:r>
        <w:rPr>
          <w:rStyle w:val="a4"/>
          <w:rFonts w:cs="Times New Roman CYR"/>
        </w:rPr>
        <w:t>"Заслуженный работник атомной промышленности Российской Федерации"</w:t>
      </w:r>
      <w:r>
        <w:fldChar w:fldCharType="end"/>
      </w:r>
      <w:r>
        <w:t>;</w:t>
      </w:r>
    </w:p>
    <w:bookmarkStart w:id="49" w:name="sub_2614"/>
    <w:bookmarkEnd w:id="48"/>
    <w:p w:rsidR="00AB4F81" w:rsidRDefault="00AB4F81">
      <w:r>
        <w:fldChar w:fldCharType="begin"/>
      </w:r>
      <w:r>
        <w:instrText>HYPERLINK \l "sub_28300"</w:instrText>
      </w:r>
      <w:r>
        <w:fldChar w:fldCharType="separate"/>
      </w:r>
      <w:r>
        <w:rPr>
          <w:rStyle w:val="a4"/>
          <w:rFonts w:cs="Times New Roman CYR"/>
        </w:rPr>
        <w:t>"Заслуженный работник высшей школы Российской Федерации"</w:t>
      </w:r>
      <w:r>
        <w:fldChar w:fldCharType="end"/>
      </w:r>
      <w:r>
        <w:t>;</w:t>
      </w:r>
    </w:p>
    <w:bookmarkStart w:id="50" w:name="sub_2615"/>
    <w:bookmarkEnd w:id="49"/>
    <w:p w:rsidR="00AB4F81" w:rsidRDefault="00AB4F81">
      <w:r>
        <w:fldChar w:fldCharType="begin"/>
      </w:r>
      <w:r>
        <w:instrText>HYPERLINK \l "sub_28400"</w:instrText>
      </w:r>
      <w:r>
        <w:fldChar w:fldCharType="separate"/>
      </w:r>
      <w:r>
        <w:rPr>
          <w:rStyle w:val="a4"/>
          <w:rFonts w:cs="Times New Roman CYR"/>
        </w:rPr>
        <w:t>"Заслуженный работник геодезии и картографии Российской Федерации"</w:t>
      </w:r>
      <w:r>
        <w:fldChar w:fldCharType="end"/>
      </w:r>
      <w:r>
        <w:t>;</w:t>
      </w:r>
    </w:p>
    <w:bookmarkStart w:id="51" w:name="sub_2616"/>
    <w:bookmarkEnd w:id="50"/>
    <w:p w:rsidR="00AB4F81" w:rsidRDefault="00AB4F81">
      <w:r>
        <w:fldChar w:fldCharType="begin"/>
      </w:r>
      <w:r>
        <w:instrText>HYPERLINK \l "sub_28500"</w:instrText>
      </w:r>
      <w:r>
        <w:fldChar w:fldCharType="separate"/>
      </w:r>
      <w:r>
        <w:rPr>
          <w:rStyle w:val="a4"/>
          <w:rFonts w:cs="Times New Roman CYR"/>
        </w:rPr>
        <w:t>"Заслуженный работник дипломатической службы Российской Федерации</w:t>
      </w:r>
      <w:r>
        <w:fldChar w:fldCharType="end"/>
      </w:r>
      <w:r>
        <w:t>";</w:t>
      </w:r>
    </w:p>
    <w:bookmarkStart w:id="52" w:name="sub_2617"/>
    <w:bookmarkEnd w:id="51"/>
    <w:p w:rsidR="00AB4F81" w:rsidRDefault="00AB4F81">
      <w:r>
        <w:fldChar w:fldCharType="begin"/>
      </w:r>
      <w:r>
        <w:instrText>HYPERLINK \l "sub_28600"</w:instrText>
      </w:r>
      <w:r>
        <w:fldChar w:fldCharType="separate"/>
      </w:r>
      <w:r>
        <w:rPr>
          <w:rStyle w:val="a4"/>
          <w:rFonts w:cs="Times New Roman CYR"/>
        </w:rPr>
        <w:t>"Заслуженный работник жилищно-коммунального хозяйства Российской Федерации"</w:t>
      </w:r>
      <w:r>
        <w:fldChar w:fldCharType="end"/>
      </w:r>
      <w:r>
        <w:t>;</w:t>
      </w:r>
    </w:p>
    <w:bookmarkStart w:id="53" w:name="sub_2618"/>
    <w:bookmarkEnd w:id="52"/>
    <w:p w:rsidR="00AB4F81" w:rsidRDefault="00AB4F81">
      <w:r>
        <w:fldChar w:fldCharType="begin"/>
      </w:r>
      <w:r>
        <w:instrText>HYPERLINK \l "sub_28700"</w:instrText>
      </w:r>
      <w:r>
        <w:fldChar w:fldCharType="separate"/>
      </w:r>
      <w:r>
        <w:rPr>
          <w:rStyle w:val="a4"/>
          <w:rFonts w:cs="Times New Roman CYR"/>
        </w:rPr>
        <w:t>"Заслуженный работник здравоохранения Российской Федерации"</w:t>
      </w:r>
      <w:r>
        <w:fldChar w:fldCharType="end"/>
      </w:r>
      <w:r>
        <w:t>;</w:t>
      </w:r>
    </w:p>
    <w:bookmarkStart w:id="54" w:name="sub_2619"/>
    <w:bookmarkEnd w:id="53"/>
    <w:p w:rsidR="00AB4F81" w:rsidRDefault="00AB4F81">
      <w:r>
        <w:fldChar w:fldCharType="begin"/>
      </w:r>
      <w:r>
        <w:instrText>HYPERLINK \l "sub_28800"</w:instrText>
      </w:r>
      <w:r>
        <w:fldChar w:fldCharType="separate"/>
      </w:r>
      <w:r>
        <w:rPr>
          <w:rStyle w:val="a4"/>
          <w:rFonts w:cs="Times New Roman CYR"/>
        </w:rPr>
        <w:t>"Заслуженный работник культуры Российской Федерации"</w:t>
      </w:r>
      <w:r>
        <w:fldChar w:fldCharType="end"/>
      </w:r>
      <w:r>
        <w:t>;</w:t>
      </w:r>
    </w:p>
    <w:bookmarkStart w:id="55" w:name="sub_2620"/>
    <w:bookmarkEnd w:id="54"/>
    <w:p w:rsidR="00AB4F81" w:rsidRDefault="00AB4F81">
      <w:r>
        <w:fldChar w:fldCharType="begin"/>
      </w:r>
      <w:r>
        <w:instrText>HYPERLINK \l "sub_28900"</w:instrText>
      </w:r>
      <w:r>
        <w:fldChar w:fldCharType="separate"/>
      </w:r>
      <w:r>
        <w:rPr>
          <w:rStyle w:val="a4"/>
          <w:rFonts w:cs="Times New Roman CYR"/>
        </w:rPr>
        <w:t>"Заслуженный работник лесной промышленности Российской Федерации"</w:t>
      </w:r>
      <w:r>
        <w:fldChar w:fldCharType="end"/>
      </w:r>
      <w:r>
        <w:t>;</w:t>
      </w:r>
    </w:p>
    <w:bookmarkStart w:id="56" w:name="sub_2650"/>
    <w:bookmarkEnd w:id="55"/>
    <w:p w:rsidR="00AB4F81" w:rsidRDefault="00AB4F81">
      <w:r>
        <w:fldChar w:fldCharType="begin"/>
      </w:r>
      <w:r>
        <w:instrText>HYPERLINK "http://mobileonline.garant.ru/document?id=71195690&amp;sub=1000"</w:instrText>
      </w:r>
      <w:r>
        <w:fldChar w:fldCharType="separate"/>
      </w:r>
      <w:r>
        <w:rPr>
          <w:rStyle w:val="a4"/>
          <w:rFonts w:cs="Times New Roman CYR"/>
        </w:rPr>
        <w:t>"Заслуженный работник миграционной службы Российской Федерации"</w:t>
      </w:r>
      <w:r>
        <w:fldChar w:fldCharType="end"/>
      </w:r>
      <w:r>
        <w:t>;</w:t>
      </w:r>
    </w:p>
    <w:bookmarkStart w:id="57" w:name="sub_2621"/>
    <w:bookmarkEnd w:id="56"/>
    <w:p w:rsidR="00AB4F81" w:rsidRDefault="00AB4F81">
      <w:r>
        <w:fldChar w:fldCharType="begin"/>
      </w:r>
      <w:r>
        <w:instrText>HYPERLINK \l "sub_29000"</w:instrText>
      </w:r>
      <w:r>
        <w:fldChar w:fldCharType="separate"/>
      </w:r>
      <w:r>
        <w:rPr>
          <w:rStyle w:val="a4"/>
          <w:rFonts w:cs="Times New Roman CYR"/>
        </w:rPr>
        <w:t>"Заслуженный работник нефтяной и газовой промышленности Российской Федерации"</w:t>
      </w:r>
      <w:r>
        <w:fldChar w:fldCharType="end"/>
      </w:r>
      <w:r>
        <w:t>;</w:t>
      </w:r>
    </w:p>
    <w:bookmarkStart w:id="58" w:name="sub_2622"/>
    <w:bookmarkEnd w:id="57"/>
    <w:p w:rsidR="00AB4F81" w:rsidRDefault="00AB4F81">
      <w:r>
        <w:fldChar w:fldCharType="begin"/>
      </w:r>
      <w:r>
        <w:instrText>HYPERLINK \l "sub_29100"</w:instrText>
      </w:r>
      <w:r>
        <w:fldChar w:fldCharType="separate"/>
      </w:r>
      <w:r>
        <w:rPr>
          <w:rStyle w:val="a4"/>
          <w:rFonts w:cs="Times New Roman CYR"/>
        </w:rPr>
        <w:t>"Заслуженный работник пищевой индустрии Российской Федерации"</w:t>
      </w:r>
      <w:r>
        <w:fldChar w:fldCharType="end"/>
      </w:r>
      <w:r>
        <w:t>;</w:t>
      </w:r>
    </w:p>
    <w:bookmarkStart w:id="59" w:name="sub_2623"/>
    <w:bookmarkEnd w:id="58"/>
    <w:p w:rsidR="00AB4F81" w:rsidRDefault="00AB4F81">
      <w:r>
        <w:fldChar w:fldCharType="begin"/>
      </w:r>
      <w:r>
        <w:instrText>HYPERLINK \l "sub_29200"</w:instrText>
      </w:r>
      <w:r>
        <w:fldChar w:fldCharType="separate"/>
      </w:r>
      <w:r>
        <w:rPr>
          <w:rStyle w:val="a4"/>
          <w:rFonts w:cs="Times New Roman CYR"/>
        </w:rPr>
        <w:t>"Заслуженный работник прокуратуры Российской Федерации"</w:t>
      </w:r>
      <w:r>
        <w:fldChar w:fldCharType="end"/>
      </w:r>
      <w:r>
        <w:t>;</w:t>
      </w:r>
    </w:p>
    <w:bookmarkStart w:id="60" w:name="sub_2624"/>
    <w:bookmarkEnd w:id="59"/>
    <w:p w:rsidR="00AB4F81" w:rsidRDefault="00AB4F81">
      <w:r>
        <w:fldChar w:fldCharType="begin"/>
      </w:r>
      <w:r>
        <w:instrText>HYPERLINK \l "sub_29300"</w:instrText>
      </w:r>
      <w:r>
        <w:fldChar w:fldCharType="separate"/>
      </w:r>
      <w:r>
        <w:rPr>
          <w:rStyle w:val="a4"/>
          <w:rFonts w:cs="Times New Roman CYR"/>
        </w:rPr>
        <w:t>"Заслуженный работник ракетно-космической промышленности Российской Федерации"</w:t>
      </w:r>
      <w:r>
        <w:fldChar w:fldCharType="end"/>
      </w:r>
      <w:r>
        <w:t>;</w:t>
      </w:r>
    </w:p>
    <w:bookmarkStart w:id="61" w:name="sub_2625"/>
    <w:bookmarkEnd w:id="60"/>
    <w:p w:rsidR="00AB4F81" w:rsidRDefault="00AB4F81">
      <w:r>
        <w:fldChar w:fldCharType="begin"/>
      </w:r>
      <w:r>
        <w:instrText>HYPERLINK \l "sub_29400"</w:instrText>
      </w:r>
      <w:r>
        <w:fldChar w:fldCharType="separate"/>
      </w:r>
      <w:r>
        <w:rPr>
          <w:rStyle w:val="a4"/>
          <w:rFonts w:cs="Times New Roman CYR"/>
        </w:rPr>
        <w:t>"Заслуженный работник рыбного хозяйства Российской Федерации"</w:t>
      </w:r>
      <w:r>
        <w:fldChar w:fldCharType="end"/>
      </w:r>
      <w:r>
        <w:t>;</w:t>
      </w:r>
    </w:p>
    <w:bookmarkStart w:id="62" w:name="sub_2626"/>
    <w:bookmarkEnd w:id="61"/>
    <w:p w:rsidR="00AB4F81" w:rsidRDefault="00AB4F81">
      <w:r>
        <w:fldChar w:fldCharType="begin"/>
      </w:r>
      <w:r>
        <w:instrText>HYPERLINK \l "sub_29500"</w:instrText>
      </w:r>
      <w:r>
        <w:fldChar w:fldCharType="separate"/>
      </w:r>
      <w:r>
        <w:rPr>
          <w:rStyle w:val="a4"/>
          <w:rFonts w:cs="Times New Roman CYR"/>
        </w:rPr>
        <w:t>"Заслуженный работник связи Российской Федерации"</w:t>
      </w:r>
      <w:r>
        <w:fldChar w:fldCharType="end"/>
      </w:r>
      <w:r>
        <w:t>;</w:t>
      </w:r>
    </w:p>
    <w:bookmarkStart w:id="63" w:name="sub_2627"/>
    <w:bookmarkEnd w:id="62"/>
    <w:p w:rsidR="00AB4F81" w:rsidRDefault="00AB4F81">
      <w:r>
        <w:fldChar w:fldCharType="begin"/>
      </w:r>
      <w:r>
        <w:instrText>HYPERLINK \l "sub_29600"</w:instrText>
      </w:r>
      <w:r>
        <w:fldChar w:fldCharType="separate"/>
      </w:r>
      <w:r>
        <w:rPr>
          <w:rStyle w:val="a4"/>
          <w:rFonts w:cs="Times New Roman CYR"/>
        </w:rPr>
        <w:t>"Заслуженный работник сельского хозяйства Российской Федерации"</w:t>
      </w:r>
      <w:r>
        <w:fldChar w:fldCharType="end"/>
      </w:r>
      <w:r>
        <w:t>;</w:t>
      </w:r>
    </w:p>
    <w:bookmarkStart w:id="64" w:name="sub_2628"/>
    <w:bookmarkEnd w:id="63"/>
    <w:p w:rsidR="00AB4F81" w:rsidRDefault="00AB4F81">
      <w:r>
        <w:lastRenderedPageBreak/>
        <w:fldChar w:fldCharType="begin"/>
      </w:r>
      <w:r>
        <w:instrText>HYPERLINK \l "sub_29700"</w:instrText>
      </w:r>
      <w:r>
        <w:fldChar w:fldCharType="separate"/>
      </w:r>
      <w:r>
        <w:rPr>
          <w:rStyle w:val="a4"/>
          <w:rFonts w:cs="Times New Roman CYR"/>
        </w:rPr>
        <w:t>"Заслуженный работник социальной защиты населения Российской Федерации"</w:t>
      </w:r>
      <w:r>
        <w:fldChar w:fldCharType="end"/>
      </w:r>
      <w:r>
        <w:t>;</w:t>
      </w:r>
    </w:p>
    <w:bookmarkStart w:id="65" w:name="sub_2629"/>
    <w:bookmarkEnd w:id="64"/>
    <w:p w:rsidR="00AB4F81" w:rsidRDefault="00AB4F81">
      <w:r>
        <w:fldChar w:fldCharType="begin"/>
      </w:r>
      <w:r>
        <w:instrText>HYPERLINK \l "sub_29800"</w:instrText>
      </w:r>
      <w:r>
        <w:fldChar w:fldCharType="separate"/>
      </w:r>
      <w:r>
        <w:rPr>
          <w:rStyle w:val="a4"/>
          <w:rFonts w:cs="Times New Roman CYR"/>
        </w:rPr>
        <w:t>"Заслуженный работник текстильной и легкой промышленности Российской Федерации"</w:t>
      </w:r>
      <w:r>
        <w:fldChar w:fldCharType="end"/>
      </w:r>
      <w:r>
        <w:t>;</w:t>
      </w:r>
    </w:p>
    <w:bookmarkStart w:id="66" w:name="sub_2630"/>
    <w:bookmarkEnd w:id="65"/>
    <w:p w:rsidR="00AB4F81" w:rsidRDefault="00AB4F81">
      <w:r>
        <w:fldChar w:fldCharType="begin"/>
      </w:r>
      <w:r>
        <w:instrText>HYPERLINK \l "sub_29900"</w:instrText>
      </w:r>
      <w:r>
        <w:fldChar w:fldCharType="separate"/>
      </w:r>
      <w:r>
        <w:rPr>
          <w:rStyle w:val="a4"/>
          <w:rFonts w:cs="Times New Roman CYR"/>
        </w:rPr>
        <w:t>"Заслуженный работник транспорта Российской Федерации"</w:t>
      </w:r>
      <w:r>
        <w:fldChar w:fldCharType="end"/>
      </w:r>
      <w:r>
        <w:t>;</w:t>
      </w:r>
    </w:p>
    <w:bookmarkStart w:id="67" w:name="sub_2631"/>
    <w:bookmarkEnd w:id="66"/>
    <w:p w:rsidR="00AB4F81" w:rsidRDefault="00AB4F81">
      <w:r>
        <w:fldChar w:fldCharType="begin"/>
      </w:r>
      <w:r>
        <w:instrText>HYPERLINK \l "sub_210000"</w:instrText>
      </w:r>
      <w:r>
        <w:fldChar w:fldCharType="separate"/>
      </w:r>
      <w:r>
        <w:rPr>
          <w:rStyle w:val="a4"/>
          <w:rFonts w:cs="Times New Roman CYR"/>
        </w:rPr>
        <w:t>"Заслуженный работник физической культуры Российской Федерации"</w:t>
      </w:r>
      <w:r>
        <w:fldChar w:fldCharType="end"/>
      </w:r>
      <w:r>
        <w:t>;</w:t>
      </w:r>
    </w:p>
    <w:bookmarkStart w:id="68" w:name="sub_2632"/>
    <w:bookmarkEnd w:id="67"/>
    <w:p w:rsidR="00AB4F81" w:rsidRDefault="00AB4F81">
      <w:r>
        <w:fldChar w:fldCharType="begin"/>
      </w:r>
      <w:r>
        <w:instrText>HYPERLINK \l "sub_210100"</w:instrText>
      </w:r>
      <w:r>
        <w:fldChar w:fldCharType="separate"/>
      </w:r>
      <w:r>
        <w:rPr>
          <w:rStyle w:val="a4"/>
          <w:rFonts w:cs="Times New Roman CYR"/>
        </w:rPr>
        <w:t>"Заслуженный сотрудник органов безопасности Российской Федерации";</w:t>
      </w:r>
      <w:r>
        <w:fldChar w:fldCharType="end"/>
      </w:r>
    </w:p>
    <w:bookmarkStart w:id="69" w:name="sub_2633"/>
    <w:bookmarkEnd w:id="68"/>
    <w:p w:rsidR="00AB4F81" w:rsidRDefault="00AB4F81">
      <w:r>
        <w:fldChar w:fldCharType="begin"/>
      </w:r>
      <w:r>
        <w:instrText>HYPERLINK \l "sub_210200"</w:instrText>
      </w:r>
      <w:r>
        <w:fldChar w:fldCharType="separate"/>
      </w:r>
      <w:r>
        <w:rPr>
          <w:rStyle w:val="a4"/>
          <w:rFonts w:cs="Times New Roman CYR"/>
        </w:rPr>
        <w:t>"Заслуженный сотрудник органов государственной охраны Российской Федерации"</w:t>
      </w:r>
      <w:r>
        <w:fldChar w:fldCharType="end"/>
      </w:r>
      <w:r>
        <w:t>;</w:t>
      </w:r>
    </w:p>
    <w:bookmarkStart w:id="70" w:name="sub_2634"/>
    <w:bookmarkEnd w:id="69"/>
    <w:p w:rsidR="00AB4F81" w:rsidRDefault="00AB4F81">
      <w:r>
        <w:fldChar w:fldCharType="begin"/>
      </w:r>
      <w:r>
        <w:instrText>HYPERLINK \l "sub_210300"</w:instrText>
      </w:r>
      <w:r>
        <w:fldChar w:fldCharType="separate"/>
      </w:r>
      <w:r>
        <w:rPr>
          <w:rStyle w:val="a4"/>
          <w:rFonts w:cs="Times New Roman CYR"/>
        </w:rPr>
        <w:t>"Заслуженный сотрудник органов внешней разведки Российской Федерации"</w:t>
      </w:r>
      <w:r>
        <w:fldChar w:fldCharType="end"/>
      </w:r>
      <w:r>
        <w:t>;</w:t>
      </w:r>
    </w:p>
    <w:bookmarkStart w:id="71" w:name="sub_2635"/>
    <w:bookmarkEnd w:id="70"/>
    <w:p w:rsidR="00AB4F81" w:rsidRDefault="00AB4F81">
      <w:r>
        <w:fldChar w:fldCharType="begin"/>
      </w:r>
      <w:r>
        <w:instrText>HYPERLINK \l "sub_210400"</w:instrText>
      </w:r>
      <w:r>
        <w:fldChar w:fldCharType="separate"/>
      </w:r>
      <w:r>
        <w:rPr>
          <w:rStyle w:val="a4"/>
          <w:rFonts w:cs="Times New Roman CYR"/>
        </w:rPr>
        <w:t>"Заслуженный сотрудник органов внутренних дел Российской Федерации"</w:t>
      </w:r>
      <w:r>
        <w:fldChar w:fldCharType="end"/>
      </w:r>
      <w:r>
        <w:t>;</w:t>
      </w:r>
    </w:p>
    <w:bookmarkStart w:id="72" w:name="sub_2636"/>
    <w:bookmarkEnd w:id="71"/>
    <w:p w:rsidR="00AB4F81" w:rsidRDefault="00AB4F81">
      <w:r>
        <w:fldChar w:fldCharType="begin"/>
      </w:r>
      <w:r>
        <w:instrText>HYPERLINK \l "sub_210500"</w:instrText>
      </w:r>
      <w:r>
        <w:fldChar w:fldCharType="separate"/>
      </w:r>
      <w:r>
        <w:rPr>
          <w:rStyle w:val="a4"/>
          <w:rFonts w:cs="Times New Roman CYR"/>
        </w:rPr>
        <w:t>"Заслуженный сотрудник органов наркоконтроля Российской Федерации"</w:t>
      </w:r>
      <w:r>
        <w:fldChar w:fldCharType="end"/>
      </w:r>
      <w:r>
        <w:t>;</w:t>
      </w:r>
    </w:p>
    <w:bookmarkStart w:id="73" w:name="sub_26049"/>
    <w:bookmarkEnd w:id="72"/>
    <w:p w:rsidR="00AB4F81" w:rsidRDefault="00AB4F81">
      <w:r>
        <w:fldChar w:fldCharType="begin"/>
      </w:r>
      <w:r>
        <w:instrText>HYPERLINK "http://mobileonline.garant.ru/document?id=70302582&amp;sub=1"</w:instrText>
      </w:r>
      <w:r>
        <w:fldChar w:fldCharType="separate"/>
      </w:r>
      <w:r>
        <w:rPr>
          <w:rStyle w:val="a4"/>
          <w:rFonts w:cs="Times New Roman CYR"/>
        </w:rPr>
        <w:t>"Заслуженный сотрудник следственных органов Российской Федерации"</w:t>
      </w:r>
      <w:r>
        <w:fldChar w:fldCharType="end"/>
      </w:r>
      <w:r>
        <w:t>;</w:t>
      </w:r>
    </w:p>
    <w:bookmarkStart w:id="74" w:name="sub_2637"/>
    <w:bookmarkEnd w:id="73"/>
    <w:p w:rsidR="00AB4F81" w:rsidRDefault="00AB4F81">
      <w:r>
        <w:fldChar w:fldCharType="begin"/>
      </w:r>
      <w:r>
        <w:instrText>HYPERLINK \l "sub_210600"</w:instrText>
      </w:r>
      <w:r>
        <w:fldChar w:fldCharType="separate"/>
      </w:r>
      <w:r>
        <w:rPr>
          <w:rStyle w:val="a4"/>
          <w:rFonts w:cs="Times New Roman CYR"/>
        </w:rPr>
        <w:t>"Заслуженный спасатель Российской Федерации"</w:t>
      </w:r>
      <w:r>
        <w:fldChar w:fldCharType="end"/>
      </w:r>
      <w:r>
        <w:t>;</w:t>
      </w:r>
    </w:p>
    <w:bookmarkStart w:id="75" w:name="sub_2638"/>
    <w:bookmarkEnd w:id="74"/>
    <w:p w:rsidR="00AB4F81" w:rsidRDefault="00AB4F81">
      <w:r>
        <w:fldChar w:fldCharType="begin"/>
      </w:r>
      <w:r>
        <w:instrText>HYPERLINK \l "sub_210700"</w:instrText>
      </w:r>
      <w:r>
        <w:fldChar w:fldCharType="separate"/>
      </w:r>
      <w:r>
        <w:rPr>
          <w:rStyle w:val="a4"/>
          <w:rFonts w:cs="Times New Roman CYR"/>
        </w:rPr>
        <w:t>"Заслуженный строитель Российской Федерации"</w:t>
      </w:r>
      <w:r>
        <w:fldChar w:fldCharType="end"/>
      </w:r>
      <w:r>
        <w:t>;</w:t>
      </w:r>
    </w:p>
    <w:bookmarkStart w:id="76" w:name="sub_2639"/>
    <w:bookmarkEnd w:id="75"/>
    <w:p w:rsidR="00AB4F81" w:rsidRDefault="00AB4F81">
      <w:r>
        <w:fldChar w:fldCharType="begin"/>
      </w:r>
      <w:r>
        <w:instrText>HYPERLINK \l "sub_210800"</w:instrText>
      </w:r>
      <w:r>
        <w:fldChar w:fldCharType="separate"/>
      </w:r>
      <w:r>
        <w:rPr>
          <w:rStyle w:val="a4"/>
          <w:rFonts w:cs="Times New Roman CYR"/>
        </w:rPr>
        <w:t>"Заслуженный таможенник Российской Федерации"</w:t>
      </w:r>
      <w:r>
        <w:fldChar w:fldCharType="end"/>
      </w:r>
      <w:r>
        <w:t>;</w:t>
      </w:r>
    </w:p>
    <w:bookmarkStart w:id="77" w:name="sub_2640"/>
    <w:bookmarkEnd w:id="76"/>
    <w:p w:rsidR="00AB4F81" w:rsidRDefault="00AB4F81">
      <w:r>
        <w:fldChar w:fldCharType="begin"/>
      </w:r>
      <w:r>
        <w:instrText>HYPERLINK \l "sub_210900"</w:instrText>
      </w:r>
      <w:r>
        <w:fldChar w:fldCharType="separate"/>
      </w:r>
      <w:r>
        <w:rPr>
          <w:rStyle w:val="a4"/>
          <w:rFonts w:cs="Times New Roman CYR"/>
        </w:rPr>
        <w:t>"Заслуженный учитель Российской Федерации"</w:t>
      </w:r>
      <w:r>
        <w:fldChar w:fldCharType="end"/>
      </w:r>
      <w:r>
        <w:t>;</w:t>
      </w:r>
    </w:p>
    <w:bookmarkStart w:id="78" w:name="sub_2641"/>
    <w:bookmarkEnd w:id="77"/>
    <w:p w:rsidR="00AB4F81" w:rsidRDefault="00AB4F81">
      <w:r>
        <w:fldChar w:fldCharType="begin"/>
      </w:r>
      <w:r>
        <w:instrText>HYPERLINK \l "sub_211000"</w:instrText>
      </w:r>
      <w:r>
        <w:fldChar w:fldCharType="separate"/>
      </w:r>
      <w:r>
        <w:rPr>
          <w:rStyle w:val="a4"/>
          <w:rFonts w:cs="Times New Roman CYR"/>
        </w:rPr>
        <w:t>"Заслуженный химик Российской Федерации"</w:t>
      </w:r>
      <w:r>
        <w:fldChar w:fldCharType="end"/>
      </w:r>
      <w:r>
        <w:t>;</w:t>
      </w:r>
    </w:p>
    <w:bookmarkStart w:id="79" w:name="sub_2642"/>
    <w:bookmarkEnd w:id="78"/>
    <w:p w:rsidR="00AB4F81" w:rsidRDefault="00AB4F81">
      <w:r>
        <w:fldChar w:fldCharType="begin"/>
      </w:r>
      <w:r>
        <w:instrText>HYPERLINK \l "sub_211100"</w:instrText>
      </w:r>
      <w:r>
        <w:fldChar w:fldCharType="separate"/>
      </w:r>
      <w:r>
        <w:rPr>
          <w:rStyle w:val="a4"/>
          <w:rFonts w:cs="Times New Roman CYR"/>
        </w:rPr>
        <w:t>"Заслуженный художник Российской Федерации"</w:t>
      </w:r>
      <w:r>
        <w:fldChar w:fldCharType="end"/>
      </w:r>
      <w:r>
        <w:t>;</w:t>
      </w:r>
    </w:p>
    <w:bookmarkStart w:id="80" w:name="sub_2643"/>
    <w:bookmarkEnd w:id="79"/>
    <w:p w:rsidR="00AB4F81" w:rsidRDefault="00AB4F81">
      <w:r>
        <w:fldChar w:fldCharType="begin"/>
      </w:r>
      <w:r>
        <w:instrText>HYPERLINK \l "sub_211200"</w:instrText>
      </w:r>
      <w:r>
        <w:fldChar w:fldCharType="separate"/>
      </w:r>
      <w:r>
        <w:rPr>
          <w:rStyle w:val="a4"/>
          <w:rFonts w:cs="Times New Roman CYR"/>
        </w:rPr>
        <w:t>"Заслуженный шахтер Российской Федерации"</w:t>
      </w:r>
      <w:r>
        <w:fldChar w:fldCharType="end"/>
      </w:r>
      <w:r>
        <w:t>;</w:t>
      </w:r>
    </w:p>
    <w:bookmarkStart w:id="81" w:name="sub_2644"/>
    <w:bookmarkEnd w:id="80"/>
    <w:p w:rsidR="00AB4F81" w:rsidRDefault="00AB4F81">
      <w:r>
        <w:fldChar w:fldCharType="begin"/>
      </w:r>
      <w:r>
        <w:instrText>HYPERLINK \l "sub_211300"</w:instrText>
      </w:r>
      <w:r>
        <w:fldChar w:fldCharType="separate"/>
      </w:r>
      <w:r>
        <w:rPr>
          <w:rStyle w:val="a4"/>
          <w:rFonts w:cs="Times New Roman CYR"/>
        </w:rPr>
        <w:t>"Заслуженный штурман Российской Федерации"</w:t>
      </w:r>
      <w:r>
        <w:fldChar w:fldCharType="end"/>
      </w:r>
      <w:r>
        <w:t>;</w:t>
      </w:r>
    </w:p>
    <w:bookmarkStart w:id="82" w:name="sub_2645"/>
    <w:bookmarkEnd w:id="81"/>
    <w:p w:rsidR="00AB4F81" w:rsidRDefault="00AB4F81">
      <w:r>
        <w:fldChar w:fldCharType="begin"/>
      </w:r>
      <w:r>
        <w:instrText>HYPERLINK \l "sub_211400"</w:instrText>
      </w:r>
      <w:r>
        <w:fldChar w:fldCharType="separate"/>
      </w:r>
      <w:r>
        <w:rPr>
          <w:rStyle w:val="a4"/>
          <w:rFonts w:cs="Times New Roman CYR"/>
        </w:rPr>
        <w:t>"Заслуженный штурман-испытатель Российской Федерации"</w:t>
      </w:r>
      <w:r>
        <w:fldChar w:fldCharType="end"/>
      </w:r>
      <w:r>
        <w:t>;</w:t>
      </w:r>
    </w:p>
    <w:bookmarkStart w:id="83" w:name="sub_2646"/>
    <w:bookmarkEnd w:id="82"/>
    <w:p w:rsidR="00AB4F81" w:rsidRDefault="00AB4F81">
      <w:r>
        <w:fldChar w:fldCharType="begin"/>
      </w:r>
      <w:r>
        <w:instrText>HYPERLINK \l "sub_211500"</w:instrText>
      </w:r>
      <w:r>
        <w:fldChar w:fldCharType="separate"/>
      </w:r>
      <w:r>
        <w:rPr>
          <w:rStyle w:val="a4"/>
          <w:rFonts w:cs="Times New Roman CYR"/>
        </w:rPr>
        <w:t>"Заслуженный эколог Российской Федерации"</w:t>
      </w:r>
      <w:r>
        <w:fldChar w:fldCharType="end"/>
      </w:r>
      <w:r>
        <w:t>;</w:t>
      </w:r>
    </w:p>
    <w:bookmarkStart w:id="84" w:name="sub_2647"/>
    <w:bookmarkEnd w:id="83"/>
    <w:p w:rsidR="00AB4F81" w:rsidRDefault="00AB4F81">
      <w:r>
        <w:fldChar w:fldCharType="begin"/>
      </w:r>
      <w:r>
        <w:instrText>HYPERLINK \l "sub_211600"</w:instrText>
      </w:r>
      <w:r>
        <w:fldChar w:fldCharType="separate"/>
      </w:r>
      <w:r>
        <w:rPr>
          <w:rStyle w:val="a4"/>
          <w:rFonts w:cs="Times New Roman CYR"/>
        </w:rPr>
        <w:t>"Заслуженный экономист Российской Федерации"</w:t>
      </w:r>
      <w:r>
        <w:fldChar w:fldCharType="end"/>
      </w:r>
      <w:r>
        <w:t>;</w:t>
      </w:r>
    </w:p>
    <w:bookmarkStart w:id="85" w:name="sub_2648"/>
    <w:bookmarkEnd w:id="84"/>
    <w:p w:rsidR="00AB4F81" w:rsidRDefault="00AB4F81">
      <w:r>
        <w:fldChar w:fldCharType="begin"/>
      </w:r>
      <w:r>
        <w:instrText>HYPERLINK \l "sub_211700"</w:instrText>
      </w:r>
      <w:r>
        <w:fldChar w:fldCharType="separate"/>
      </w:r>
      <w:r>
        <w:rPr>
          <w:rStyle w:val="a4"/>
          <w:rFonts w:cs="Times New Roman CYR"/>
        </w:rPr>
        <w:t>"Заслуженный энергетик Российской Федерации"</w:t>
      </w:r>
      <w:r>
        <w:fldChar w:fldCharType="end"/>
      </w:r>
      <w:r>
        <w:t>;</w:t>
      </w:r>
    </w:p>
    <w:bookmarkStart w:id="86" w:name="sub_2649"/>
    <w:bookmarkEnd w:id="85"/>
    <w:p w:rsidR="00AB4F81" w:rsidRDefault="00AB4F81">
      <w:r>
        <w:fldChar w:fldCharType="begin"/>
      </w:r>
      <w:r>
        <w:instrText>HYPERLINK \l "sub_211800"</w:instrText>
      </w:r>
      <w:r>
        <w:fldChar w:fldCharType="separate"/>
      </w:r>
      <w:r>
        <w:rPr>
          <w:rStyle w:val="a4"/>
          <w:rFonts w:cs="Times New Roman CYR"/>
        </w:rPr>
        <w:t>"Заслуженный юрист Российской Федерации"</w:t>
      </w:r>
      <w:r>
        <w:fldChar w:fldCharType="end"/>
      </w:r>
      <w:r>
        <w:t>.</w:t>
      </w:r>
    </w:p>
    <w:p w:rsidR="00AB4F81" w:rsidRDefault="00AB4F81">
      <w:bookmarkStart w:id="87" w:name="sub_3"/>
      <w:bookmarkEnd w:id="86"/>
      <w:r>
        <w:t>3. Установить, что юбилейные медали Российской Федерации, награды, учреждаемые федеральными органами государственной власти и иными федеральными государственными органами, органами государственной власти субъектов Российской Федерации, общественными и религиозными объединениями, не являются государственными наградами Российской Федерации.</w:t>
      </w:r>
    </w:p>
    <w:p w:rsidR="00AB4F81" w:rsidRDefault="00AB4F81">
      <w:bookmarkStart w:id="88" w:name="sub_4"/>
      <w:bookmarkEnd w:id="87"/>
      <w:r>
        <w:t xml:space="preserve">4. Установить, что лицам, удостоенным государственных наград Российской Федерации, входивших в государственную наградную систему Российской Федерации до </w:t>
      </w:r>
      <w:hyperlink w:anchor="sub_11" w:history="1">
        <w:r>
          <w:rPr>
            <w:rStyle w:val="a4"/>
            <w:rFonts w:cs="Times New Roman CYR"/>
          </w:rPr>
          <w:t>вступления в силу</w:t>
        </w:r>
      </w:hyperlink>
      <w:r>
        <w:t xml:space="preserve"> настоящего Указа, а также гражданам Российской Федерации, удостоенным государственных наград СССР, предоставляются меры социальной поддержки в порядке и случаях, установленных законодательством Российской Федерации.</w:t>
      </w:r>
    </w:p>
    <w:p w:rsidR="00AB4F81" w:rsidRDefault="00AB4F81">
      <w:bookmarkStart w:id="89" w:name="sub_5"/>
      <w:bookmarkEnd w:id="88"/>
      <w:r>
        <w:t xml:space="preserve">5. Внести в </w:t>
      </w:r>
      <w:hyperlink r:id="rId10" w:history="1">
        <w:r>
          <w:rPr>
            <w:rStyle w:val="a4"/>
            <w:rFonts w:cs="Times New Roman CYR"/>
          </w:rPr>
          <w:t>Указ</w:t>
        </w:r>
      </w:hyperlink>
      <w:r>
        <w:t xml:space="preserve"> Президента Российской Федерации от 30 декабря 1995 г. N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(Собрание законодательства Российской Федерации, 1996, N 2, ст. 64; N 5, ст. 458; 1997, N 22, ст. 2570; 1998, N 14, ст. 1542; 1999, N 48, ст. 5829; 2000, N 10, ст. 1116; 2001, N 16, ст. 1565; N 41, ст. 3939; N 53, ст. 5147) следующие изменения:</w:t>
      </w:r>
    </w:p>
    <w:p w:rsidR="00AB4F81" w:rsidRDefault="00AB4F81">
      <w:bookmarkStart w:id="90" w:name="sub_501"/>
      <w:bookmarkEnd w:id="89"/>
      <w:r>
        <w:t xml:space="preserve">а) из </w:t>
      </w:r>
      <w:hyperlink r:id="rId11" w:history="1">
        <w:r>
          <w:rPr>
            <w:rStyle w:val="a4"/>
            <w:rFonts w:cs="Times New Roman CYR"/>
          </w:rPr>
          <w:t>пункта 1</w:t>
        </w:r>
      </w:hyperlink>
      <w:r>
        <w:t xml:space="preserve"> слова "Заслуженный агроном Российской Федерации", "Заслуженный ветеринарный врач Российской Федерации", "Заслуженный зоотехник Российской Федерации", "Заслуженный изобретатель Российской Федерации", "Заслуженный мелиоратор Российской Федерации", "Заслуженный метролог Российской Федерации", "Заслуженный механизатор сельского хозяйства Российской Федерации", "Заслуженный пограничник Российской Федерации", "Заслуженный работник бытового обслуживания населения Российской Федерации", "Заслуженный работник торговли Российской Федерации", "Заслуженный рационализатор Российской Федерации" исключить;</w:t>
      </w:r>
    </w:p>
    <w:p w:rsidR="00AB4F81" w:rsidRDefault="00AB4F81">
      <w:bookmarkStart w:id="91" w:name="sub_502"/>
      <w:bookmarkEnd w:id="90"/>
      <w:r>
        <w:t xml:space="preserve">б) </w:t>
      </w:r>
      <w:hyperlink r:id="rId12" w:history="1">
        <w:r>
          <w:rPr>
            <w:rStyle w:val="a4"/>
            <w:rFonts w:cs="Times New Roman CYR"/>
          </w:rPr>
          <w:t>пункт 2</w:t>
        </w:r>
      </w:hyperlink>
      <w:r>
        <w:t xml:space="preserve"> признать утратившим силу.</w:t>
      </w:r>
    </w:p>
    <w:p w:rsidR="00AB4F81" w:rsidRDefault="00AB4F81">
      <w:bookmarkStart w:id="92" w:name="sub_6"/>
      <w:bookmarkEnd w:id="91"/>
      <w:r>
        <w:t xml:space="preserve">6. Внести в </w:t>
      </w:r>
      <w:hyperlink r:id="rId13" w:history="1">
        <w:r>
          <w:rPr>
            <w:rStyle w:val="a4"/>
            <w:rFonts w:cs="Times New Roman CYR"/>
          </w:rPr>
          <w:t>Положение</w:t>
        </w:r>
      </w:hyperlink>
      <w:r>
        <w:t xml:space="preserve"> о полномочном представителе Президента Российской Федерации в федеральном округе, утвержденное </w:t>
      </w:r>
      <w:hyperlink r:id="rId14" w:history="1">
        <w:r>
          <w:rPr>
            <w:rStyle w:val="a4"/>
            <w:rFonts w:cs="Times New Roman CYR"/>
          </w:rPr>
          <w:t>Указом</w:t>
        </w:r>
      </w:hyperlink>
      <w:r>
        <w:t xml:space="preserve">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 2001, N 6, ст. 551; 2004, N 15, ст. 1395; N 41, ст. 4021; 2005, N 13, ст. 1135; 2008, N 16, ст. 1673; 2009, N 18, ст. 2222; 2010, N 3, ст. 274; N 4, ст. 369), изменение, дополнив </w:t>
      </w:r>
      <w:hyperlink r:id="rId15" w:history="1">
        <w:r>
          <w:rPr>
            <w:rStyle w:val="a4"/>
            <w:rFonts w:cs="Times New Roman CYR"/>
          </w:rPr>
          <w:t xml:space="preserve">абзац десятый </w:t>
        </w:r>
        <w:r>
          <w:rPr>
            <w:rStyle w:val="a4"/>
            <w:rFonts w:cs="Times New Roman CYR"/>
          </w:rPr>
          <w:lastRenderedPageBreak/>
          <w:t>пункта 6</w:t>
        </w:r>
      </w:hyperlink>
      <w:r>
        <w:t xml:space="preserve"> после слова "согласовывает" словами "материалы о награждении государственными наградами лиц, представляемых Президенту Российской Федерации высшими должностными лицами (руководителями высших исполнительных органов государственной власти) субъектов Российской Федерации, а также".</w:t>
      </w:r>
    </w:p>
    <w:p w:rsidR="00AB4F81" w:rsidRDefault="00AB4F81">
      <w:bookmarkStart w:id="93" w:name="sub_7"/>
      <w:bookmarkEnd w:id="92"/>
      <w:r>
        <w:t xml:space="preserve">7. Внести изменение в </w:t>
      </w:r>
      <w:hyperlink r:id="rId16" w:history="1">
        <w:r>
          <w:rPr>
            <w:rStyle w:val="a4"/>
            <w:rFonts w:cs="Times New Roman CYR"/>
          </w:rPr>
          <w:t>Указ</w:t>
        </w:r>
      </w:hyperlink>
      <w:r>
        <w:t xml:space="preserve"> Президента Российской Федерации от 25 июля 2006 г. N 765 "О единовременном поощрении лиц, проходящих федеральную государственную службу" (Собрание законодательства Российской Федерации, 2006, N 31, ст. 3461; 2009, N 14, ст. 1630), заменив в </w:t>
      </w:r>
      <w:hyperlink r:id="rId17" w:history="1">
        <w:r>
          <w:rPr>
            <w:rStyle w:val="a4"/>
            <w:rFonts w:cs="Times New Roman CYR"/>
          </w:rPr>
          <w:t>подпункте "г" пункта 1</w:t>
        </w:r>
      </w:hyperlink>
      <w:r>
        <w:t xml:space="preserve"> слова "орденами и медалями Российской Федерации" словами "орденами Российской Федерации, медалями Российской Федерации, за исключением юбилейных медалей Российской Федерации, и знаком отличия - Георгиевским Крестом".</w:t>
      </w:r>
    </w:p>
    <w:p w:rsidR="00AB4F81" w:rsidRDefault="00AB4F81">
      <w:bookmarkStart w:id="94" w:name="sub_8"/>
      <w:bookmarkEnd w:id="93"/>
      <w:r>
        <w:t xml:space="preserve">8. Внести в </w:t>
      </w:r>
      <w:hyperlink r:id="rId18" w:history="1">
        <w:r>
          <w:rPr>
            <w:rStyle w:val="a4"/>
            <w:rFonts w:cs="Times New Roman CYR"/>
          </w:rPr>
          <w:t>Указ</w:t>
        </w:r>
      </w:hyperlink>
      <w:r>
        <w:t xml:space="preserve"> Президента Российской Федерации от 2 декабря 2008 г. N 1712 "О Комиссии при Президенте Российской Федерации по государственным наградам" (Собрание законодательства Российской Федерации, 2008, N 49, ст. 5767; 2009, N 49, ст. 5922), в </w:t>
      </w:r>
      <w:hyperlink r:id="rId19" w:history="1">
        <w:r>
          <w:rPr>
            <w:rStyle w:val="a4"/>
            <w:rFonts w:cs="Times New Roman CYR"/>
          </w:rPr>
          <w:t>Положение</w:t>
        </w:r>
      </w:hyperlink>
      <w:r>
        <w:t xml:space="preserve"> о Комиссии при Президенте Российской Федерации по государственным наградам, в </w:t>
      </w:r>
      <w:hyperlink r:id="rId20" w:history="1">
        <w:r>
          <w:rPr>
            <w:rStyle w:val="a4"/>
            <w:rFonts w:cs="Times New Roman CYR"/>
          </w:rPr>
          <w:t>состав</w:t>
        </w:r>
      </w:hyperlink>
      <w:r>
        <w:t xml:space="preserve"> Комиссии при Президенте Российской Федерации по государственным наградам и в </w:t>
      </w:r>
      <w:hyperlink r:id="rId21" w:history="1">
        <w:r>
          <w:rPr>
            <w:rStyle w:val="a4"/>
            <w:rFonts w:cs="Times New Roman CYR"/>
          </w:rPr>
          <w:t>состав</w:t>
        </w:r>
      </w:hyperlink>
      <w:r>
        <w:t xml:space="preserve"> президиума Комиссии при Президенте Российской Федерации по государственным наградам, утвержденные этим Указом, следующие изменения:</w:t>
      </w:r>
    </w:p>
    <w:p w:rsidR="00AB4F81" w:rsidRDefault="00AB4F81">
      <w:bookmarkStart w:id="95" w:name="sub_801"/>
      <w:bookmarkEnd w:id="94"/>
      <w:r>
        <w:t xml:space="preserve">а) </w:t>
      </w:r>
      <w:hyperlink r:id="rId22" w:history="1">
        <w:r>
          <w:rPr>
            <w:rStyle w:val="a4"/>
            <w:rFonts w:cs="Times New Roman CYR"/>
          </w:rPr>
          <w:t>пункт 3</w:t>
        </w:r>
      </w:hyperlink>
      <w:r>
        <w:t xml:space="preserve"> Указа признать утратившим силу;</w:t>
      </w:r>
    </w:p>
    <w:p w:rsidR="00AB4F81" w:rsidRDefault="00AB4F81">
      <w:bookmarkStart w:id="96" w:name="sub_802"/>
      <w:bookmarkEnd w:id="95"/>
      <w:r>
        <w:t xml:space="preserve">б) в </w:t>
      </w:r>
      <w:hyperlink r:id="rId23" w:history="1">
        <w:r>
          <w:rPr>
            <w:rStyle w:val="a4"/>
            <w:rFonts w:cs="Times New Roman CYR"/>
          </w:rPr>
          <w:t>Положении</w:t>
        </w:r>
      </w:hyperlink>
      <w:r>
        <w:t>:</w:t>
      </w:r>
    </w:p>
    <w:bookmarkEnd w:id="96"/>
    <w:p w:rsidR="00AB4F81" w:rsidRDefault="00AB4F81">
      <w:r>
        <w:t xml:space="preserve">из </w:t>
      </w:r>
      <w:hyperlink r:id="rId24" w:history="1">
        <w:r>
          <w:rPr>
            <w:rStyle w:val="a4"/>
            <w:rFonts w:cs="Times New Roman CYR"/>
          </w:rPr>
          <w:t>пункта 1</w:t>
        </w:r>
      </w:hyperlink>
      <w:r>
        <w:t xml:space="preserve"> слова "и присвоения почетных званий Российской Федерации" исключить;</w:t>
      </w:r>
    </w:p>
    <w:p w:rsidR="00AB4F81" w:rsidRDefault="00AB4F81">
      <w:bookmarkStart w:id="97" w:name="sub_8022"/>
      <w:r>
        <w:t xml:space="preserve">в </w:t>
      </w:r>
      <w:hyperlink r:id="rId25" w:history="1">
        <w:r>
          <w:rPr>
            <w:rStyle w:val="a4"/>
            <w:rFonts w:cs="Times New Roman CYR"/>
          </w:rPr>
          <w:t>пункте 4</w:t>
        </w:r>
      </w:hyperlink>
      <w:r>
        <w:t>:</w:t>
      </w:r>
    </w:p>
    <w:bookmarkEnd w:id="97"/>
    <w:p w:rsidR="00AB4F81" w:rsidRDefault="00AB4F81">
      <w:r>
        <w:fldChar w:fldCharType="begin"/>
      </w:r>
      <w:r>
        <w:instrText>HYPERLINK "http://mobileonline.garant.ru/document?id=94430&amp;sub=1042"</w:instrText>
      </w:r>
      <w:r>
        <w:fldChar w:fldCharType="separate"/>
      </w:r>
      <w:r>
        <w:rPr>
          <w:rStyle w:val="a4"/>
          <w:rFonts w:cs="Times New Roman CYR"/>
        </w:rPr>
        <w:t>подпункт "б"</w:t>
      </w:r>
      <w:r>
        <w:fldChar w:fldCharType="end"/>
      </w:r>
      <w:r>
        <w:t xml:space="preserve"> дополнить словами ", об отмене указа (о внесении изменения в указ) Президента Российской Федерации о награждении государственными наградами";</w:t>
      </w:r>
    </w:p>
    <w:p w:rsidR="00AB4F81" w:rsidRDefault="00AB4F81">
      <w:bookmarkStart w:id="98" w:name="sub_821"/>
      <w:r>
        <w:t xml:space="preserve">дополнить </w:t>
      </w:r>
      <w:hyperlink r:id="rId26" w:history="1">
        <w:r>
          <w:rPr>
            <w:rStyle w:val="a4"/>
            <w:rFonts w:cs="Times New Roman CYR"/>
          </w:rPr>
          <w:t>подпунктом "е"</w:t>
        </w:r>
      </w:hyperlink>
      <w:r>
        <w:t xml:space="preserve"> следующего содержания:</w:t>
      </w:r>
    </w:p>
    <w:p w:rsidR="00AB4F81" w:rsidRDefault="00AB4F81">
      <w:bookmarkStart w:id="99" w:name="sub_10460"/>
      <w:bookmarkEnd w:id="98"/>
      <w:r>
        <w:t>"е) рассмотрение вопросов об учреждении новых государственных наград и юбилейных медалей Российской Федерации.";</w:t>
      </w:r>
    </w:p>
    <w:bookmarkStart w:id="100" w:name="sub_803"/>
    <w:bookmarkEnd w:id="99"/>
    <w:p w:rsidR="00AB4F81" w:rsidRDefault="00AB4F81">
      <w:r>
        <w:fldChar w:fldCharType="begin"/>
      </w:r>
      <w:r>
        <w:instrText>HYPERLINK "http://mobileonline.garant.ru/document?id=94430&amp;sub=1006"</w:instrText>
      </w:r>
      <w:r>
        <w:fldChar w:fldCharType="separate"/>
      </w:r>
      <w:r>
        <w:rPr>
          <w:rStyle w:val="a4"/>
          <w:rFonts w:cs="Times New Roman CYR"/>
        </w:rPr>
        <w:t>пункт 6</w:t>
      </w:r>
      <w:r>
        <w:fldChar w:fldCharType="end"/>
      </w:r>
      <w:r>
        <w:t xml:space="preserve"> после слова "советы" дополнить словами "и рабочие группы";</w:t>
      </w:r>
    </w:p>
    <w:bookmarkStart w:id="101" w:name="sub_804"/>
    <w:bookmarkEnd w:id="100"/>
    <w:p w:rsidR="00AB4F81" w:rsidRDefault="00AB4F81">
      <w:r>
        <w:fldChar w:fldCharType="begin"/>
      </w:r>
      <w:r>
        <w:instrText>HYPERLINK "http://mobileonline.garant.ru/document?id=94430&amp;sub=10101"</w:instrText>
      </w:r>
      <w:r>
        <w:fldChar w:fldCharType="separate"/>
      </w:r>
      <w:r>
        <w:rPr>
          <w:rStyle w:val="a4"/>
          <w:rFonts w:cs="Times New Roman CYR"/>
        </w:rPr>
        <w:t>абзац первый пункта 11</w:t>
      </w:r>
      <w:r>
        <w:fldChar w:fldCharType="end"/>
      </w:r>
      <w:r>
        <w:t xml:space="preserve"> изложить в следующей редакции:</w:t>
      </w:r>
    </w:p>
    <w:p w:rsidR="00AB4F81" w:rsidRDefault="00AB4F81">
      <w:bookmarkStart w:id="102" w:name="sub_10101"/>
      <w:bookmarkEnd w:id="101"/>
      <w:r>
        <w:t>"11. Заседания Комиссии проводятся по мере необходимости, но не реже одного раза в три месяца, заседания президиума Комиссии - по мере необходимости.";</w:t>
      </w:r>
    </w:p>
    <w:p w:rsidR="00AB4F81" w:rsidRDefault="00AB4F81">
      <w:bookmarkStart w:id="103" w:name="sub_822"/>
      <w:bookmarkEnd w:id="102"/>
      <w:r>
        <w:t xml:space="preserve">дополнить </w:t>
      </w:r>
      <w:hyperlink r:id="rId27" w:history="1">
        <w:r>
          <w:rPr>
            <w:rStyle w:val="a4"/>
            <w:rFonts w:cs="Times New Roman CYR"/>
          </w:rPr>
          <w:t>пунктом 11.1</w:t>
        </w:r>
      </w:hyperlink>
      <w:r>
        <w:t xml:space="preserve"> следующего содержания:</w:t>
      </w:r>
    </w:p>
    <w:p w:rsidR="00AB4F81" w:rsidRDefault="00AB4F81">
      <w:bookmarkStart w:id="104" w:name="sub_10111"/>
      <w:bookmarkEnd w:id="103"/>
      <w:r>
        <w:t>"11.1. Решения Комиссии являются основанием для подготовки проектов указов Президента Российской Федерации о награждении государственными наградами и восстановлении в правах на государственные награды.</w:t>
      </w:r>
    </w:p>
    <w:bookmarkEnd w:id="104"/>
    <w:p w:rsidR="00AB4F81" w:rsidRDefault="00AB4F81">
      <w:r>
        <w:t>Комиссия может принять решение об изменении вида или степени государственной награды, к награждению которой представлено лицо, либо о нецелесообразности награждения лица государственной наградой.";</w:t>
      </w:r>
    </w:p>
    <w:p w:rsidR="00AB4F81" w:rsidRDefault="00AB4F81">
      <w:bookmarkStart w:id="105" w:name="sub_806"/>
      <w:r>
        <w:t xml:space="preserve">в </w:t>
      </w:r>
      <w:hyperlink r:id="rId28" w:history="1">
        <w:r>
          <w:rPr>
            <w:rStyle w:val="a4"/>
            <w:rFonts w:cs="Times New Roman CYR"/>
          </w:rPr>
          <w:t>пункте 14</w:t>
        </w:r>
      </w:hyperlink>
      <w:r>
        <w:t xml:space="preserve"> слова "Управление Президента Российской Федерации по кадровым вопросам и государственным наградам" заменить словами "Управление Президента Российской Федерации по государственным наградам".</w:t>
      </w:r>
    </w:p>
    <w:p w:rsidR="00AB4F81" w:rsidRDefault="00AB4F81">
      <w:bookmarkStart w:id="106" w:name="sub_9"/>
      <w:bookmarkEnd w:id="105"/>
      <w:r>
        <w:t xml:space="preserve">9. Внести в </w:t>
      </w:r>
      <w:hyperlink r:id="rId29" w:history="1">
        <w:r>
          <w:rPr>
            <w:rStyle w:val="a4"/>
            <w:rFonts w:cs="Times New Roman CYR"/>
          </w:rPr>
          <w:t>распоряжение</w:t>
        </w:r>
      </w:hyperlink>
      <w:r>
        <w:t xml:space="preserve"> Президента Российской Федерации от 21 октября 2006 г. N 507-рп "О бланках документов к государственным наградам Российской Федерации и государственным наградам СССР" (Собрание законодательства Российской Федерации, 2006, N 48, ст. 5021) следующие изменения:</w:t>
      </w:r>
    </w:p>
    <w:p w:rsidR="00AB4F81" w:rsidRDefault="00AB4F81">
      <w:bookmarkStart w:id="107" w:name="sub_901"/>
      <w:bookmarkEnd w:id="106"/>
      <w:r>
        <w:t xml:space="preserve">а) </w:t>
      </w:r>
      <w:hyperlink r:id="rId30" w:history="1">
        <w:r>
          <w:rPr>
            <w:rStyle w:val="a4"/>
            <w:rFonts w:cs="Times New Roman CYR"/>
          </w:rPr>
          <w:t>пункт 1</w:t>
        </w:r>
      </w:hyperlink>
      <w:r>
        <w:t xml:space="preserve"> признать утратившим силу;</w:t>
      </w:r>
    </w:p>
    <w:p w:rsidR="00AB4F81" w:rsidRDefault="00AB4F81">
      <w:bookmarkStart w:id="108" w:name="sub_902"/>
      <w:bookmarkEnd w:id="107"/>
      <w:r>
        <w:t xml:space="preserve">б) в </w:t>
      </w:r>
      <w:hyperlink r:id="rId31" w:history="1">
        <w:r>
          <w:rPr>
            <w:rStyle w:val="a4"/>
            <w:rFonts w:cs="Times New Roman CYR"/>
          </w:rPr>
          <w:t>пункте 2</w:t>
        </w:r>
      </w:hyperlink>
      <w:r>
        <w:t xml:space="preserve"> слова ", и вводятся в обращение с 1 января 2007 г." заменить словами "с уровнем защиты "В".";</w:t>
      </w:r>
    </w:p>
    <w:p w:rsidR="00AB4F81" w:rsidRDefault="00AB4F81">
      <w:bookmarkStart w:id="109" w:name="sub_903"/>
      <w:bookmarkEnd w:id="108"/>
      <w:r>
        <w:t xml:space="preserve">в) </w:t>
      </w:r>
      <w:hyperlink r:id="rId32" w:history="1">
        <w:r>
          <w:rPr>
            <w:rStyle w:val="a4"/>
            <w:rFonts w:cs="Times New Roman CYR"/>
          </w:rPr>
          <w:t>пункт 3</w:t>
        </w:r>
      </w:hyperlink>
      <w:r>
        <w:t xml:space="preserve"> признать утратившим силу.</w:t>
      </w:r>
    </w:p>
    <w:p w:rsidR="00AB4F81" w:rsidRDefault="00AB4F81">
      <w:bookmarkStart w:id="110" w:name="sub_10"/>
      <w:bookmarkEnd w:id="109"/>
      <w:r>
        <w:t xml:space="preserve">10. Признать утратившими силу указы Президента Российской Федерации по перечню согласно </w:t>
      </w:r>
      <w:hyperlink w:anchor="sub_6000" w:history="1">
        <w:r>
          <w:rPr>
            <w:rStyle w:val="a4"/>
            <w:rFonts w:cs="Times New Roman CYR"/>
          </w:rPr>
          <w:t>приложению</w:t>
        </w:r>
      </w:hyperlink>
      <w:r>
        <w:t>.</w:t>
      </w:r>
    </w:p>
    <w:p w:rsidR="00AB4F81" w:rsidRDefault="00AB4F81">
      <w:bookmarkStart w:id="111" w:name="sub_11"/>
      <w:bookmarkEnd w:id="110"/>
      <w:r>
        <w:t>11. Настоящий Указ вступает в силу со дня его подписания.</w:t>
      </w:r>
    </w:p>
    <w:bookmarkEnd w:id="111"/>
    <w:p w:rsidR="00AB4F81" w:rsidRDefault="00AB4F81"/>
    <w:tbl>
      <w:tblPr>
        <w:tblW w:w="0" w:type="auto"/>
        <w:tblInd w:w="108" w:type="dxa"/>
        <w:tblLook w:val="0000"/>
      </w:tblPr>
      <w:tblGrid>
        <w:gridCol w:w="6867"/>
        <w:gridCol w:w="3432"/>
      </w:tblGrid>
      <w:tr w:rsidR="00AB4F81">
        <w:tblPrEx>
          <w:tblCellMar>
            <w:top w:w="0" w:type="dxa"/>
            <w:bottom w:w="0" w:type="dxa"/>
          </w:tblCellMar>
        </w:tblPrEx>
        <w:tc>
          <w:tcPr>
            <w:tcW w:w="6867" w:type="dxa"/>
            <w:tcBorders>
              <w:top w:val="nil"/>
              <w:left w:val="nil"/>
              <w:bottom w:val="nil"/>
              <w:right w:val="nil"/>
            </w:tcBorders>
          </w:tcPr>
          <w:p w:rsidR="00AB4F81" w:rsidRDefault="00AB4F81">
            <w:pPr>
              <w:pStyle w:val="ad"/>
            </w:pPr>
            <w:r>
              <w:t>Президент Российской Федерации</w:t>
            </w:r>
          </w:p>
        </w:tc>
        <w:tc>
          <w:tcPr>
            <w:tcW w:w="3432" w:type="dxa"/>
            <w:tcBorders>
              <w:top w:val="nil"/>
              <w:left w:val="nil"/>
              <w:bottom w:val="nil"/>
              <w:right w:val="nil"/>
            </w:tcBorders>
          </w:tcPr>
          <w:p w:rsidR="00AB4F81" w:rsidRDefault="00AB4F81">
            <w:pPr>
              <w:pStyle w:val="aa"/>
              <w:jc w:val="right"/>
            </w:pPr>
            <w:r>
              <w:t>Д. Медведев</w:t>
            </w:r>
          </w:p>
        </w:tc>
      </w:tr>
    </w:tbl>
    <w:p w:rsidR="00AB4F81" w:rsidRDefault="00AB4F81"/>
    <w:p w:rsidR="00AB4F81" w:rsidRDefault="00AB4F81">
      <w:pPr>
        <w:pStyle w:val="ad"/>
      </w:pPr>
      <w:r>
        <w:t>Москва, Кремль</w:t>
      </w:r>
    </w:p>
    <w:p w:rsidR="00AB4F81" w:rsidRDefault="00AB4F81">
      <w:pPr>
        <w:pStyle w:val="ad"/>
      </w:pPr>
      <w:r>
        <w:t>7 сентября 2010 г.</w:t>
      </w:r>
    </w:p>
    <w:p w:rsidR="00AB4F81" w:rsidRDefault="00AB4F81">
      <w:pPr>
        <w:pStyle w:val="ad"/>
      </w:pPr>
      <w:r>
        <w:t>N 1099</w:t>
      </w:r>
    </w:p>
    <w:p w:rsidR="00AB4F81" w:rsidRDefault="00AB4F81"/>
    <w:p w:rsidR="00AB4F81" w:rsidRDefault="00AB4F81">
      <w:pPr>
        <w:pStyle w:val="1"/>
      </w:pPr>
      <w:bookmarkStart w:id="112" w:name="sub_1000"/>
      <w:r>
        <w:t>Положение</w:t>
      </w:r>
      <w:r>
        <w:br/>
        <w:t>о государственных наградах Российской Федерации</w:t>
      </w:r>
      <w:r>
        <w:br/>
        <w:t xml:space="preserve">(утв. </w:t>
      </w:r>
      <w:hyperlink w:anchor="sub_0" w:history="1">
        <w:r>
          <w:rPr>
            <w:rStyle w:val="a4"/>
            <w:rFonts w:cs="Times New Roman CYR"/>
            <w:b w:val="0"/>
            <w:bCs w:val="0"/>
          </w:rPr>
          <w:t>Указом</w:t>
        </w:r>
      </w:hyperlink>
      <w:r>
        <w:t xml:space="preserve"> Президента РФ от 7 сентября 2010 г. N 1099)</w:t>
      </w:r>
    </w:p>
    <w:bookmarkEnd w:id="112"/>
    <w:p w:rsidR="00AB4F81" w:rsidRDefault="00AB4F81">
      <w:pPr>
        <w:pStyle w:val="ac"/>
      </w:pPr>
      <w:r>
        <w:t>С изменениями и дополнениями от:</w:t>
      </w:r>
    </w:p>
    <w:p w:rsidR="00AB4F81" w:rsidRDefault="00AB4F81">
      <w:pPr>
        <w:pStyle w:val="a9"/>
      </w:pPr>
      <w:r>
        <w:t>16 декабря 2011 г., 12 апреля, 3 мая 2012 г., 14 января, 29 марта 2013 г., 25 июля 2014 г., 30 апреля 2015 г., 7, 18 декабря 2016 г., 20 июня 2017 г., 2 марта 2018 г.</w:t>
      </w:r>
    </w:p>
    <w:p w:rsidR="00AB4F81" w:rsidRDefault="00AB4F81"/>
    <w:p w:rsidR="00AB4F81" w:rsidRDefault="00AB4F81">
      <w:pPr>
        <w:pStyle w:val="1"/>
      </w:pPr>
      <w:bookmarkStart w:id="113" w:name="sub_1100"/>
      <w:r>
        <w:t>I. Общие положения</w:t>
      </w:r>
    </w:p>
    <w:bookmarkEnd w:id="113"/>
    <w:p w:rsidR="00AB4F81" w:rsidRDefault="00AB4F81"/>
    <w:p w:rsidR="00AB4F81" w:rsidRDefault="00AB4F81">
      <w:r>
        <w:t>1. Государственные награды Российской Федерации (далее - государственные награды) являются высшей формой поощрения граждан Российской Федерации за заслуги в области государственного строительства, экономики, науки, культуры, искусства и просвещения, в укреплении законности, охране здоровья и жизни, защите прав и свобод граждан, воспитании, развитии спорта, за значительный вклад в дело защиты Отечества и обеспечение безопасности государства, за активную благотворительную деятельность и иные заслуги перед государством.</w:t>
      </w:r>
    </w:p>
    <w:p w:rsidR="00AB4F81" w:rsidRDefault="00AB4F81">
      <w:r>
        <w:t>Государственных наград могут быть удостоены иностранные граждане и лица без гражданства.</w:t>
      </w:r>
    </w:p>
    <w:p w:rsidR="00AB4F81" w:rsidRDefault="00AB4F81">
      <w:bookmarkStart w:id="114" w:name="sub_211928"/>
      <w:r>
        <w:t xml:space="preserve">Государственных наград могут быть удостоены объединения Вооруженных Сил Российской Федерации и объединения войск национальной гвардии Российской Федерации (далее - объединения), соединения, воинские части и корабли Вооруженных Сил Российской Федерации, других войск, воинских формирований и органов, предусмотренных </w:t>
      </w:r>
      <w:hyperlink r:id="rId33" w:history="1">
        <w:r>
          <w:rPr>
            <w:rStyle w:val="a4"/>
            <w:rFonts w:cs="Times New Roman CYR"/>
          </w:rPr>
          <w:t>Федеральным законом</w:t>
        </w:r>
      </w:hyperlink>
      <w:r>
        <w:t xml:space="preserve"> от 31 мая 1996 г. N 61-ФЗ "Об обороне" (далее - воинские части), за подвиги и отличия в боях по защите Отечества, в операциях по поддержанию (восстановлению) международного мира и в контртеррористических операциях, за мужество и самоотверженность, проявленные в ходе выполнения учебно-боевых задач, за высокие показатели в боевой подготовке, а также военные образовательные организации высшего образования и их обособленные структурные подразделения (филиалы) (далее - военные образовательные организации) за значительные достижения в подготовке квалифицированных кадров.</w:t>
      </w:r>
    </w:p>
    <w:p w:rsidR="00AB4F81" w:rsidRDefault="00AB4F81">
      <w:bookmarkStart w:id="115" w:name="sub_1002"/>
      <w:bookmarkEnd w:id="114"/>
      <w:r>
        <w:t>2. Устанавливаются следующие виды государственных наград:</w:t>
      </w:r>
    </w:p>
    <w:bookmarkEnd w:id="115"/>
    <w:p w:rsidR="00AB4F81" w:rsidRDefault="00AB4F81">
      <w:r>
        <w:t>а) высшие звания Российской Федерации;</w:t>
      </w:r>
    </w:p>
    <w:p w:rsidR="00AB4F81" w:rsidRDefault="00AB4F81">
      <w:bookmarkStart w:id="116" w:name="sub_10022"/>
      <w:r>
        <w:t>б) ордена Российской Федерации;</w:t>
      </w:r>
    </w:p>
    <w:p w:rsidR="00AB4F81" w:rsidRDefault="00AB4F81">
      <w:bookmarkStart w:id="117" w:name="sub_10023"/>
      <w:bookmarkEnd w:id="116"/>
      <w:r>
        <w:t>в) знаки отличия Российской Федерации;</w:t>
      </w:r>
    </w:p>
    <w:p w:rsidR="00AB4F81" w:rsidRDefault="00AB4F81">
      <w:bookmarkStart w:id="118" w:name="sub_10024"/>
      <w:bookmarkEnd w:id="117"/>
      <w:r>
        <w:t>г) медали Российской Федерации;</w:t>
      </w:r>
    </w:p>
    <w:p w:rsidR="00AB4F81" w:rsidRDefault="00AB4F81">
      <w:bookmarkStart w:id="119" w:name="sub_10025"/>
      <w:bookmarkEnd w:id="118"/>
      <w:r>
        <w:t>д) почетные звания Российской Федерации.</w:t>
      </w:r>
    </w:p>
    <w:p w:rsidR="00AB4F81" w:rsidRDefault="00AB4F81">
      <w:bookmarkStart w:id="120" w:name="sub_1003"/>
      <w:bookmarkEnd w:id="119"/>
      <w:r>
        <w:t>3. Ордена Российской Федерации и медали Российской Федерации могут иметь степени. Ордена Российской Федерации различных степеней и медали Российской Федерации различных степеней являются одноименными государственными наградами.</w:t>
      </w:r>
    </w:p>
    <w:bookmarkEnd w:id="120"/>
    <w:p w:rsidR="00AB4F81" w:rsidRDefault="00AB4F81">
      <w:r>
        <w:t>4. Ордена Российской Федерации, знаки отличия Российской Федерации, медали Российской Федерации, а также удостоверения к государственным наградам имеют номер.</w:t>
      </w:r>
    </w:p>
    <w:p w:rsidR="00AB4F81" w:rsidRDefault="00AB4F81">
      <w:r>
        <w:t>Нагрудные знаки к почетным званиям Российской Федерации номера не имеют.</w:t>
      </w:r>
    </w:p>
    <w:p w:rsidR="00AB4F81" w:rsidRDefault="00AB4F81">
      <w:bookmarkStart w:id="121" w:name="sub_1005"/>
      <w:r>
        <w:t>5. При представлении к награждению государственными наградами вид награды определяется характером и степенью заслуг награждаемого, которые должны соответствовать статутам орденов Российской Федерации, положениям о знаках отличия Российской Федерации, медалях Российской Федерации и почетных званиях Российской Федерации.</w:t>
      </w:r>
    </w:p>
    <w:bookmarkEnd w:id="121"/>
    <w:p w:rsidR="00AB4F81" w:rsidRDefault="00AB4F81">
      <w:r>
        <w:t>Награждение одноименными государственными наградами (имеющими степени) производится последовательно - от низшей к высшей степени государственной награды.</w:t>
      </w:r>
    </w:p>
    <w:p w:rsidR="00AB4F81" w:rsidRDefault="00AB4F81">
      <w:bookmarkStart w:id="122" w:name="sub_1006"/>
      <w:r>
        <w:lastRenderedPageBreak/>
        <w:t>6. Очередное награждение государственной наградой производится за новые заслуги и достижения не ранее чем через пять лет после предыдущего награждения, за исключением награждения за совершение подвига, проявленные мужество, смелость и отвагу.</w:t>
      </w:r>
    </w:p>
    <w:bookmarkEnd w:id="122"/>
    <w:p w:rsidR="00AB4F81" w:rsidRDefault="00AB4F81">
      <w:r>
        <w:t>7. Повторное награждение одной и той же государственной наградой не производится, за исключением награждения одноименной государственной наградой более высокой степени, а также награждения орденом Мужества, медалью "За отвагу" и медалью "За спасение погибавших" за совершение подвига, проявленные мужество, смелость и отвагу.</w:t>
      </w:r>
    </w:p>
    <w:p w:rsidR="00AB4F81" w:rsidRDefault="00AB4F81">
      <w:r>
        <w:t>По решению Президента Российской Федерации повторное награждение лица государственной наградой может быть произведено до истечения 5-летнего срока.</w:t>
      </w:r>
    </w:p>
    <w:p w:rsidR="00AB4F81" w:rsidRDefault="00AB4F81">
      <w:r>
        <w:t>8. Присвоение звания Героя Российской Федерации или награждение орденом Святого Георгия, орденом Суворова, орденом Ушакова, орденом Жукова, орденом Кутузова, орденом Нахимова, орденом Мужества, знаком отличия - Георгиевским Крестом или медалью "За отвагу" может быть произведено посмертно за совершение подвига, проявленные мужество, смелость и отвагу.</w:t>
      </w:r>
    </w:p>
    <w:p w:rsidR="00AB4F81" w:rsidRDefault="00AB4F81">
      <w:r>
        <w:t>Награждение иными государственными наградами посмертно не производится.</w:t>
      </w:r>
    </w:p>
    <w:p w:rsidR="00AB4F81" w:rsidRDefault="00AB4F81">
      <w:r>
        <w:t>8.1. В случае присвоения лицу звания Героя Российской Федерации и звания Героя Труда Российской Федерации на его родине на основании указа Президента Российской Федерации устанавливается бронзовый бюст с соответствующей надписью.</w:t>
      </w:r>
    </w:p>
    <w:p w:rsidR="00AB4F81" w:rsidRDefault="00AB4F81">
      <w:bookmarkStart w:id="123" w:name="sub_1009"/>
      <w:r>
        <w:t>9. Награжденный может быть лишен государственной награды только вступившим в законную силу приговором суда при осуждении за совершение тяжкого или особо тяжкого преступления.</w:t>
      </w:r>
    </w:p>
    <w:p w:rsidR="00AB4F81" w:rsidRDefault="00AB4F81">
      <w:bookmarkStart w:id="124" w:name="sub_1010"/>
      <w:bookmarkEnd w:id="123"/>
      <w:r>
        <w:t>10. В случае установления недостоверности сведений, содержавшихся в документах, внесенных для представления лица к награждению государственной наградой (далее - документы о награждении), Президент Российской Федерации издает указ об отмене указа (о внесении изменения в указ) Президента Российской Федерации о награждении государственными наградами в отношении названного лица, а врученная лицу государственная награда и документы к ней подлежат возврату в Администрацию Президента Российской Федерации.</w:t>
      </w:r>
    </w:p>
    <w:p w:rsidR="00AB4F81" w:rsidRDefault="00AB4F81">
      <w:bookmarkStart w:id="125" w:name="sub_1011"/>
      <w:bookmarkEnd w:id="124"/>
      <w:r>
        <w:t>11. Награжденным государственными наградами предоставляются меры социальной поддержки в соответствии с законодательством Российской Федерации.</w:t>
      </w:r>
    </w:p>
    <w:p w:rsidR="00AB4F81" w:rsidRDefault="00AB4F81">
      <w:bookmarkStart w:id="126" w:name="sub_1012"/>
      <w:bookmarkEnd w:id="125"/>
      <w:r>
        <w:t>12. Незаконное приобретение или сбыт, подделка, незаконное ношение государственных наград Российской Федерации и государственных наград СССР, учреждение или изготовление знаков, имеющих схожее название или внешнее сходство, влекут ответственность в соответствии с законодательством Российской Федерации.</w:t>
      </w:r>
    </w:p>
    <w:p w:rsidR="00AB4F81" w:rsidRDefault="00AB4F81">
      <w:bookmarkStart w:id="127" w:name="sub_1013"/>
      <w:bookmarkEnd w:id="126"/>
      <w:r>
        <w:t>13. Государственные награды Российской Федерации и государственные награды СССР, изъятые правоохранительными органами и таможенными органами Российской Федерации в установленном законодательством Российской Федерации порядке, а также государственные награды Российской Федерации и государственные награды СССР, владелец которых не установлен, подлежат возврату в Администрацию Президента Российской Федерации.</w:t>
      </w:r>
    </w:p>
    <w:p w:rsidR="00AB4F81" w:rsidRDefault="00AB4F81">
      <w:bookmarkStart w:id="128" w:name="sub_1014"/>
      <w:bookmarkEnd w:id="127"/>
      <w:r>
        <w:t>14. На граждан Российской Федерации, удостоенных государственных наград СССР, распространяются правила, предусмотренные законодательством Российской Федерации и настоящим Положением.</w:t>
      </w:r>
    </w:p>
    <w:bookmarkEnd w:id="128"/>
    <w:p w:rsidR="00AB4F81" w:rsidRDefault="00AB4F81">
      <w:r>
        <w:t>Гражданам Российской Федерации, награжденным государственными наградами СССР и своевременно не получившим названные государственные награды, обеспечивается их вручение.</w:t>
      </w:r>
    </w:p>
    <w:p w:rsidR="00AB4F81" w:rsidRDefault="00AB4F81">
      <w:bookmarkStart w:id="129" w:name="sub_13"/>
      <w:r>
        <w:t>Президент Российской Федерации может восстановить гражданина Российской Федерации в правах на государственные награды в случае его реабилитации в соответствии с законодательством Российской Федерации или изменения приговора суда.</w:t>
      </w:r>
    </w:p>
    <w:bookmarkEnd w:id="129"/>
    <w:p w:rsidR="00AB4F81" w:rsidRDefault="00AB4F81"/>
    <w:p w:rsidR="00AB4F81" w:rsidRDefault="00AB4F81">
      <w:pPr>
        <w:pStyle w:val="1"/>
      </w:pPr>
      <w:bookmarkStart w:id="130" w:name="sub_1200"/>
      <w:r>
        <w:t>II. Порядок представления к награждению государственными наградами</w:t>
      </w:r>
    </w:p>
    <w:bookmarkEnd w:id="130"/>
    <w:p w:rsidR="00AB4F81" w:rsidRDefault="00AB4F81"/>
    <w:p w:rsidR="00AB4F81" w:rsidRDefault="00AB4F81">
      <w:r>
        <w:t xml:space="preserve">15. Решение о награждении государственной наградой принимается Президентом Российской Федерации на основании представления, внесенного Президенту Российской Федерации, и предложения </w:t>
      </w:r>
      <w:hyperlink r:id="rId34" w:history="1">
        <w:r>
          <w:rPr>
            <w:rStyle w:val="a4"/>
            <w:rFonts w:cs="Times New Roman CYR"/>
          </w:rPr>
          <w:t>Комиссии</w:t>
        </w:r>
      </w:hyperlink>
      <w:r>
        <w:t xml:space="preserve"> при Президенте Российской Федерации по государственным </w:t>
      </w:r>
      <w:r>
        <w:lastRenderedPageBreak/>
        <w:t>наградам (далее - Комиссия).</w:t>
      </w:r>
    </w:p>
    <w:p w:rsidR="00AB4F81" w:rsidRDefault="00AB4F81">
      <w:bookmarkStart w:id="131" w:name="sub_1016"/>
      <w:r>
        <w:t>16. Ходатайство о награждении государственной наградой возбуждается по месту основной (постоянной) работы лица, представленного к государственной награде:</w:t>
      </w:r>
    </w:p>
    <w:p w:rsidR="00AB4F81" w:rsidRDefault="00AB4F81">
      <w:bookmarkStart w:id="132" w:name="sub_10161"/>
      <w:bookmarkEnd w:id="131"/>
      <w:r>
        <w:t>а) коллективами организаций;</w:t>
      </w:r>
    </w:p>
    <w:p w:rsidR="00AB4F81" w:rsidRDefault="00AB4F81">
      <w:bookmarkStart w:id="133" w:name="sub_10162"/>
      <w:bookmarkEnd w:id="132"/>
      <w:r>
        <w:t>б) государственными органами или органами местного самоуправления.</w:t>
      </w:r>
    </w:p>
    <w:p w:rsidR="00AB4F81" w:rsidRDefault="00AB4F81">
      <w:bookmarkStart w:id="134" w:name="sub_1017"/>
      <w:bookmarkEnd w:id="133"/>
      <w:r>
        <w:t>17. В случае отсутствия у лица, представляемого к государственной награде, основного (постоянного) места работы, ходатайство о награждении указанного лица может быть возбуждено по месту его общественной деятельности.</w:t>
      </w:r>
    </w:p>
    <w:bookmarkEnd w:id="134"/>
    <w:p w:rsidR="00AB4F81" w:rsidRDefault="00AB4F81">
      <w:r>
        <w:t>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возбуждается соответствующим представительным органом муниципального образования.</w:t>
      </w:r>
    </w:p>
    <w:p w:rsidR="00AB4F81" w:rsidRDefault="00AB4F81">
      <w:bookmarkStart w:id="135" w:name="sub_1018"/>
      <w:r>
        <w:t>18. На основании ходатайства о награждении государственными наградами формируются документы о награждении, которые направляются главе муниципального образования, на территории которого осуществляется работа или общественная деятельность лица, в отношении которого возбуждено ходатайство о награждении государственной наградой.</w:t>
      </w:r>
    </w:p>
    <w:bookmarkEnd w:id="135"/>
    <w:p w:rsidR="00AB4F81" w:rsidRDefault="00AB4F81">
      <w:r>
        <w:t>Глава муниципального образования рассматривает документы о награждении и направляет их для дальнейшего рассмотрения высшему должностному лицу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w:t>
      </w:r>
    </w:p>
    <w:p w:rsidR="00AB4F81" w:rsidRDefault="00AB4F81">
      <w:bookmarkStart w:id="136" w:name="sub_1019"/>
      <w:r>
        <w:t>19. Высшее должностное лицо субъекта Российской Федерации рассматривает документы о награждении и по результатам рассмотрения направляет их полномочному представителю Президента Российской Федерации в федеральном округе на согласование.</w:t>
      </w:r>
    </w:p>
    <w:p w:rsidR="00AB4F81" w:rsidRDefault="00AB4F81">
      <w:bookmarkStart w:id="137" w:name="sub_1020"/>
      <w:bookmarkEnd w:id="136"/>
      <w:r>
        <w:t>20. Полномочный представитель Президента Российской Федерации в федеральном округе рассматривает документы о награждении и в случае согласования возвращает их высшему должностному лицу субъекта Российской Федерации, за исключением документов о награждении граждан, представление которых Президенту Российской Федерации осуществляет полномочный представитель Президента Российской Федерации в федеральном округе.</w:t>
      </w:r>
    </w:p>
    <w:p w:rsidR="00AB4F81" w:rsidRDefault="00AB4F81">
      <w:bookmarkStart w:id="138" w:name="sub_1021"/>
      <w:bookmarkEnd w:id="137"/>
      <w:r>
        <w:t>21. После согласования документов о награждении полномочным представителем Президента Российской Федерации в федеральном округе высшее должностное лицо субъекта Российской Федерации представляет их в соответствии со своей компетенцией Президенту Российской Федерации либо направляет документы о награждении в соответствующий федеральный орган исполнительной власти в соответствии с отраслевой принадлежностью лиц, представленных к награде.</w:t>
      </w:r>
    </w:p>
    <w:p w:rsidR="00AB4F81" w:rsidRDefault="00AB4F81">
      <w:bookmarkStart w:id="139" w:name="sub_1022"/>
      <w:bookmarkEnd w:id="138"/>
      <w:r>
        <w:t>22. Руководители федеральных органов исполнительной власти рассматривают документы о награждении и в случае согласования представляют их Президенту Российской Федерации.</w:t>
      </w:r>
    </w:p>
    <w:bookmarkEnd w:id="139"/>
    <w:p w:rsidR="00AB4F81" w:rsidRDefault="00AB4F81">
      <w:r>
        <w:t>По результатам согласования документов о награждении руководители федеральных органов исполнительной власти могут принять решение о нецелесообразности награждения лица государственной наградой, об изменении вида или степени государственной награды, к награждению которой представлено лицо.</w:t>
      </w:r>
    </w:p>
    <w:p w:rsidR="00AB4F81" w:rsidRDefault="00AB4F81">
      <w:bookmarkStart w:id="140" w:name="sub_1023"/>
      <w:r>
        <w:t>23. Порядок возбуждения ходатайства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государственными органами.</w:t>
      </w:r>
    </w:p>
    <w:bookmarkEnd w:id="140"/>
    <w:p w:rsidR="00AB4F81" w:rsidRDefault="00AB4F81">
      <w:r>
        <w:t>Порядок возбуждения ходатайства о награждении государственными наградами действительных членов, членов-корреспондентов, работников государственных академий наук и подведомственных им организаций определяется соответствующими государственными академиями наук.</w:t>
      </w:r>
    </w:p>
    <w:p w:rsidR="00AB4F81" w:rsidRDefault="00AB4F81">
      <w:bookmarkStart w:id="141" w:name="sub_1024"/>
      <w:r>
        <w:t>24. Представления о награждении государственными наградами вместе с соответствующими наградными документами вносятся Президенту Российской Федерации:</w:t>
      </w:r>
    </w:p>
    <w:p w:rsidR="00AB4F81" w:rsidRDefault="00AB4F81">
      <w:bookmarkStart w:id="142" w:name="sub_10241"/>
      <w:bookmarkEnd w:id="141"/>
      <w:r>
        <w:t>а) Председателем Правительства Российской Федерации;</w:t>
      </w:r>
    </w:p>
    <w:p w:rsidR="00AB4F81" w:rsidRDefault="00AB4F81">
      <w:bookmarkStart w:id="143" w:name="sub_10242"/>
      <w:bookmarkEnd w:id="142"/>
      <w:r>
        <w:t>б) Руководителем Администрации Президента Российской Федерации;</w:t>
      </w:r>
    </w:p>
    <w:p w:rsidR="00AB4F81" w:rsidRDefault="00AB4F81">
      <w:bookmarkStart w:id="144" w:name="sub_10243"/>
      <w:bookmarkEnd w:id="143"/>
      <w:r>
        <w:t>в) Заместителем Председателя Правительства Российской Федерации - Руководителем Аппарата Правительства Российской Федерации;</w:t>
      </w:r>
    </w:p>
    <w:p w:rsidR="00AB4F81" w:rsidRDefault="00AB4F81">
      <w:bookmarkStart w:id="145" w:name="sub_10244"/>
      <w:bookmarkEnd w:id="144"/>
      <w:r>
        <w:lastRenderedPageBreak/>
        <w:t>г) руководителями федеральных органов государственной власти и иных федеральных государственных органов;</w:t>
      </w:r>
    </w:p>
    <w:p w:rsidR="00AB4F81" w:rsidRDefault="00AB4F81">
      <w:bookmarkStart w:id="146" w:name="sub_10245"/>
      <w:bookmarkEnd w:id="145"/>
      <w:r>
        <w:t>д) полномочными представителями Президента Российской Федерации в федеральных округах;</w:t>
      </w:r>
    </w:p>
    <w:p w:rsidR="00AB4F81" w:rsidRDefault="00AB4F81">
      <w:bookmarkStart w:id="147" w:name="sub_10246"/>
      <w:bookmarkEnd w:id="146"/>
      <w:r>
        <w:t>е) высшими должностными лицами субъектов Российской Федерации;</w:t>
      </w:r>
    </w:p>
    <w:p w:rsidR="00AB4F81" w:rsidRDefault="00AB4F81">
      <w:bookmarkStart w:id="148" w:name="sub_10247"/>
      <w:bookmarkEnd w:id="147"/>
      <w:r>
        <w:t>ж) президентами государственных академий наук.</w:t>
      </w:r>
    </w:p>
    <w:p w:rsidR="00AB4F81" w:rsidRDefault="00AB4F81">
      <w:bookmarkStart w:id="149" w:name="sub_1025"/>
      <w:bookmarkEnd w:id="148"/>
      <w:r>
        <w:t>25. Председатель Правительства Российской Федерации вносит Президенту Российской Федерации представления о награждении государственными наградами заместителей Председателя Правительства Российской Федерации, руководителей федеральных органов исполнительной власти, президентов государственных академий наук и иных лиц.</w:t>
      </w:r>
    </w:p>
    <w:p w:rsidR="00AB4F81" w:rsidRDefault="00AB4F81">
      <w:bookmarkStart w:id="150" w:name="sub_1026"/>
      <w:bookmarkEnd w:id="149"/>
      <w:r>
        <w:t>26. Руководители федеральных государственных органов вносят Президенту Российской Федерации представления о награждении государственными наградами лиц, замещающих государственные должности Российской Федерации в соответствующих федеральных государственных органах.</w:t>
      </w:r>
    </w:p>
    <w:p w:rsidR="00AB4F81" w:rsidRDefault="00AB4F81">
      <w:bookmarkStart w:id="151" w:name="sub_1027"/>
      <w:bookmarkEnd w:id="150"/>
      <w:r>
        <w:t>27. Руководитель Администрации Президента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Администрации Президента Российской Федерации.</w:t>
      </w:r>
    </w:p>
    <w:bookmarkEnd w:id="151"/>
    <w:p w:rsidR="00AB4F81" w:rsidRDefault="00AB4F81">
      <w:r>
        <w:t>28. Заместители председателей Конституционного Суда Российской Федерации, Верховного Суда Российской Федерации, Совета Федерации и Государственной Думы Федерального Собрания Российской Федерации и заместители руководителей иных федеральных государственных органов вносят Президенту Российской Федерации представления о награждении соответственно председателей названных судов и руководителей указанных федеральных государственных органов.</w:t>
      </w:r>
    </w:p>
    <w:p w:rsidR="00AB4F81" w:rsidRDefault="00AB4F81">
      <w:bookmarkStart w:id="152" w:name="sub_1029"/>
      <w:r>
        <w:t>29. Заместитель Председателя Правительства Российской Федерации - Руководитель Аппарата Правительства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Аппарата Правительства Российской Федерации.</w:t>
      </w:r>
    </w:p>
    <w:bookmarkEnd w:id="152"/>
    <w:p w:rsidR="00AB4F81" w:rsidRDefault="00AB4F81">
      <w:r>
        <w:t>30. Руководители федеральных органов государственной власти и федеральных государственных органов вносят Президенту Российской Федерации представления о награждении государственными наградами федеральных государственных служащих и работников соответствующих федеральных органов государственной власти, иных федеральных государственных органов.</w:t>
      </w:r>
    </w:p>
    <w:p w:rsidR="00AB4F81" w:rsidRDefault="00AB4F81">
      <w:r>
        <w:t>Руководители федеральных органов исполнительной власти также вносят Президенту Российской Федерации представления о награждении граждан Российской Федерации - работников организаций в соответствии с отраслевой принадлежностью.</w:t>
      </w:r>
    </w:p>
    <w:p w:rsidR="00AB4F81" w:rsidRDefault="00AB4F81">
      <w:bookmarkStart w:id="153" w:name="sub_1031"/>
      <w:r>
        <w:t>31. Полномочные представители Президента Российской Федерации в федеральных округах вносят Президенту Российской Федерации представления о награждении государственными наградами руководителей органов государственной власти субъектов Российской Федерации.</w:t>
      </w:r>
    </w:p>
    <w:p w:rsidR="00AB4F81" w:rsidRDefault="00AB4F81">
      <w:bookmarkStart w:id="154" w:name="sub_1032"/>
      <w:bookmarkEnd w:id="153"/>
      <w:r>
        <w:t>32. Высшие должностные лица субъектов Российской Федерации вносят Президенту Российской Федерации представления о награждении государственными наградами работников представительных (законодательных) и исполнительных органов государственной власти субъектов Российской Федерации, руководителей и работников администраций муниципальных образований, работников и членов общественных объединений, зарегистрированных на территории соответствующих субъектов Российской Федерации.</w:t>
      </w:r>
    </w:p>
    <w:p w:rsidR="00AB4F81" w:rsidRDefault="00AB4F81">
      <w:bookmarkStart w:id="155" w:name="sub_1033"/>
      <w:bookmarkEnd w:id="154"/>
      <w:r>
        <w:t>33. Президенты государственных академий наук вносят Президенту Российской Федерации представления о награждении государственными наградами действительных членов, членов-корреспондентов и работников государственных академий наук, а также работников подведомственных им организаций.</w:t>
      </w:r>
    </w:p>
    <w:bookmarkEnd w:id="155"/>
    <w:p w:rsidR="00AB4F81" w:rsidRDefault="00AB4F81">
      <w:r>
        <w:t>34. Министр иностранных дел Российской Федерации вносит Президенту Российской Федерации представления о награждении государственными наградами:</w:t>
      </w:r>
    </w:p>
    <w:p w:rsidR="00AB4F81" w:rsidRDefault="00AB4F81">
      <w:bookmarkStart w:id="156" w:name="sub_10102"/>
      <w:r>
        <w:t>а) иностранных граждан, лиц без гражданства, а также граждан Российской Федерации, постоянно проживающих за границей;</w:t>
      </w:r>
    </w:p>
    <w:p w:rsidR="00AB4F81" w:rsidRDefault="00AB4F81">
      <w:bookmarkStart w:id="157" w:name="sub_10103"/>
      <w:bookmarkEnd w:id="156"/>
      <w:r>
        <w:lastRenderedPageBreak/>
        <w:t>б) иностранных членов государственных академий наук по ходатайствам президентов этих академий наук;</w:t>
      </w:r>
    </w:p>
    <w:p w:rsidR="00AB4F81" w:rsidRDefault="00AB4F81">
      <w:bookmarkStart w:id="158" w:name="sub_10104"/>
      <w:bookmarkEnd w:id="157"/>
      <w:r>
        <w:t>в)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rsidR="00AB4F81" w:rsidRDefault="00AB4F81">
      <w:bookmarkStart w:id="159" w:name="sub_1035"/>
      <w:bookmarkEnd w:id="158"/>
      <w:r>
        <w:t>35. Во всех остальных случаях представления о награждении государственными наградами вносятся высшим должностным лицом субъекта Российской Федерации.</w:t>
      </w:r>
    </w:p>
    <w:bookmarkEnd w:id="159"/>
    <w:p w:rsidR="00AB4F81" w:rsidRDefault="00AB4F81">
      <w:r>
        <w:t>Представления о награждении государственными наградами иностранных граждан и лиц без гражданства, постоянно проживающих на территории Российской Федерации, вносятся Президенту Российской Федерации на общих основаниях.</w:t>
      </w:r>
    </w:p>
    <w:p w:rsidR="00AB4F81" w:rsidRDefault="00AB4F81">
      <w:bookmarkStart w:id="160" w:name="sub_1036"/>
      <w:r>
        <w:t>36.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w:t>
      </w:r>
    </w:p>
    <w:p w:rsidR="00AB4F81" w:rsidRDefault="00AB4F81">
      <w:bookmarkStart w:id="161" w:name="sub_1037"/>
      <w:bookmarkEnd w:id="160"/>
      <w:r>
        <w:t>37. Представление о награждении государственными наградами, внесенное Президенту Российской Федерации, признается недействительным в случаях:</w:t>
      </w:r>
    </w:p>
    <w:p w:rsidR="00AB4F81" w:rsidRDefault="00AB4F81">
      <w:bookmarkStart w:id="162" w:name="sub_10371"/>
      <w:bookmarkEnd w:id="161"/>
      <w:r>
        <w:t>а) установления недостоверности сведений, содержащихся в наградных документах;</w:t>
      </w:r>
    </w:p>
    <w:p w:rsidR="00AB4F81" w:rsidRDefault="00AB4F81">
      <w:bookmarkStart w:id="163" w:name="sub_10372"/>
      <w:bookmarkEnd w:id="162"/>
      <w:r>
        <w:t>б) изменения сферы деятельности лиц, представленных к награждению государственными наградами, за исключением представления к награждению за совершение подвига, проявленные мужество, смелость и отвагу;</w:t>
      </w:r>
    </w:p>
    <w:p w:rsidR="00AB4F81" w:rsidRDefault="00AB4F81">
      <w:bookmarkStart w:id="164" w:name="sub_10373"/>
      <w:bookmarkEnd w:id="163"/>
      <w:r>
        <w:t>в) смерти лица, представленного к государственной награде, за исключением лиц, представленных к государственным наградам, награждение которыми может быть произведено посмертно;</w:t>
      </w:r>
    </w:p>
    <w:p w:rsidR="00AB4F81" w:rsidRDefault="00AB4F81">
      <w:bookmarkStart w:id="165" w:name="sub_10374"/>
      <w:bookmarkEnd w:id="164"/>
      <w:r>
        <w:t>г) возбуждения уголовного дела в отношении лица, представленного к государственной награде;</w:t>
      </w:r>
    </w:p>
    <w:p w:rsidR="00AB4F81" w:rsidRDefault="00AB4F81">
      <w:bookmarkStart w:id="166" w:name="sub_10375"/>
      <w:bookmarkEnd w:id="165"/>
      <w:r>
        <w:t>д) невыполнения иных требований настоящего Положения.</w:t>
      </w:r>
    </w:p>
    <w:p w:rsidR="00AB4F81" w:rsidRDefault="00AB4F81">
      <w:bookmarkStart w:id="167" w:name="sub_1038"/>
      <w:bookmarkEnd w:id="166"/>
      <w:r>
        <w:t>38. В случае признания представления о награждении государственными наградами недействительным наградные документы возвращаются должностному лицу, внесшему представление.</w:t>
      </w:r>
    </w:p>
    <w:p w:rsidR="00AB4F81" w:rsidRDefault="00AB4F81">
      <w:bookmarkStart w:id="168" w:name="sub_1039"/>
      <w:bookmarkEnd w:id="167"/>
      <w:r>
        <w:t>39. Срок рассмотрения наградных документов согласующими инстанциями не может превышать 30 дней со дня поступления соответствующих документов.</w:t>
      </w:r>
    </w:p>
    <w:bookmarkEnd w:id="168"/>
    <w:p w:rsidR="00AB4F81" w:rsidRDefault="00AB4F81">
      <w:r>
        <w:t>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(организацию) с подробным указанием причины отказа.</w:t>
      </w:r>
    </w:p>
    <w:p w:rsidR="00AB4F81" w:rsidRDefault="00AB4F81">
      <w:bookmarkStart w:id="169" w:name="sub_1040"/>
      <w:r>
        <w:t>40. Представления о награждении государственными наградами до их внесения Президенту Российской Федерации рассматриваются Комиссией.</w:t>
      </w:r>
    </w:p>
    <w:p w:rsidR="00AB4F81" w:rsidRDefault="00AB4F81">
      <w:bookmarkStart w:id="170" w:name="sub_1041"/>
      <w:bookmarkEnd w:id="169"/>
      <w:r>
        <w:t>41. Комиссия может принять следующие решения:</w:t>
      </w:r>
    </w:p>
    <w:p w:rsidR="00AB4F81" w:rsidRDefault="00AB4F81">
      <w:bookmarkStart w:id="171" w:name="sub_10411"/>
      <w:bookmarkEnd w:id="170"/>
      <w:r>
        <w:t>а) о поддержке представления о награждении государственной наградой;</w:t>
      </w:r>
    </w:p>
    <w:p w:rsidR="00AB4F81" w:rsidRDefault="00AB4F81">
      <w:bookmarkStart w:id="172" w:name="sub_10412"/>
      <w:bookmarkEnd w:id="171"/>
      <w:r>
        <w:t>б) об изменении вида или степени государственной награды, к награждению которой представлено лицо;</w:t>
      </w:r>
    </w:p>
    <w:p w:rsidR="00AB4F81" w:rsidRDefault="00AB4F81">
      <w:bookmarkStart w:id="173" w:name="sub_10413"/>
      <w:bookmarkEnd w:id="172"/>
      <w:r>
        <w:t>в) о нецелесообразности награждения лица государственной наградой;</w:t>
      </w:r>
    </w:p>
    <w:p w:rsidR="00AB4F81" w:rsidRDefault="00AB4F81">
      <w:bookmarkStart w:id="174" w:name="sub_10414"/>
      <w:bookmarkEnd w:id="173"/>
      <w:r>
        <w:t>г) иные решения.</w:t>
      </w:r>
    </w:p>
    <w:p w:rsidR="00AB4F81" w:rsidRDefault="00AB4F81">
      <w:bookmarkStart w:id="175" w:name="sub_1042"/>
      <w:bookmarkEnd w:id="174"/>
      <w:r>
        <w:t>42. Повторное представление к награждению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w:t>
      </w:r>
    </w:p>
    <w:bookmarkEnd w:id="175"/>
    <w:p w:rsidR="00AB4F81" w:rsidRDefault="00AB4F81"/>
    <w:p w:rsidR="00AB4F81" w:rsidRDefault="00AB4F81">
      <w:pPr>
        <w:pStyle w:val="1"/>
      </w:pPr>
      <w:bookmarkStart w:id="176" w:name="sub_1300"/>
      <w:r>
        <w:t>III. Вручение государственных наград</w:t>
      </w:r>
    </w:p>
    <w:bookmarkEnd w:id="176"/>
    <w:p w:rsidR="00AB4F81" w:rsidRDefault="00AB4F81"/>
    <w:p w:rsidR="00AB4F81" w:rsidRDefault="00AB4F81">
      <w:bookmarkStart w:id="177" w:name="sub_1043"/>
      <w:r>
        <w:t>43. Государственные награды вручаются Президентом Российской Федерации.</w:t>
      </w:r>
    </w:p>
    <w:p w:rsidR="00AB4F81" w:rsidRDefault="00AB4F81">
      <w:bookmarkStart w:id="178" w:name="sub_1044"/>
      <w:bookmarkEnd w:id="177"/>
      <w:r>
        <w:t>44. По поручению Президента Российской Федерации и от его имени государственные награды могут вручать:</w:t>
      </w:r>
    </w:p>
    <w:p w:rsidR="00AB4F81" w:rsidRDefault="00AB4F81">
      <w:bookmarkStart w:id="179" w:name="sub_10441"/>
      <w:bookmarkEnd w:id="178"/>
      <w:r>
        <w:t>а) Председатель Правительства Российской Федерации;</w:t>
      </w:r>
    </w:p>
    <w:p w:rsidR="00AB4F81" w:rsidRDefault="00AB4F81">
      <w:bookmarkStart w:id="180" w:name="sub_10442"/>
      <w:bookmarkEnd w:id="179"/>
      <w:r>
        <w:t>б) члены Правительства Российской Федерации, руководители федеральных органов государственной власти и иных федеральных государственных органов;</w:t>
      </w:r>
    </w:p>
    <w:p w:rsidR="00AB4F81" w:rsidRDefault="00AB4F81">
      <w:bookmarkStart w:id="181" w:name="sub_10443"/>
      <w:bookmarkEnd w:id="180"/>
      <w:r>
        <w:lastRenderedPageBreak/>
        <w:t>в) должностные лица Администрации Президента Российской Федерации;</w:t>
      </w:r>
    </w:p>
    <w:p w:rsidR="00AB4F81" w:rsidRDefault="00AB4F81">
      <w:bookmarkStart w:id="182" w:name="sub_10444"/>
      <w:bookmarkEnd w:id="181"/>
      <w:r>
        <w:t>г) высшие должностные лица субъектов Российской Федерации;</w:t>
      </w:r>
    </w:p>
    <w:p w:rsidR="00AB4F81" w:rsidRDefault="00AB4F81">
      <w:bookmarkStart w:id="183" w:name="sub_10445"/>
      <w:bookmarkEnd w:id="182"/>
      <w:r>
        <w:t>д) руководители дипломатических представительств и консульских учреждений Российской Федерации;</w:t>
      </w:r>
    </w:p>
    <w:p w:rsidR="00AB4F81" w:rsidRDefault="00AB4F81">
      <w:bookmarkStart w:id="184" w:name="sub_10446"/>
      <w:bookmarkEnd w:id="183"/>
      <w:r>
        <w:t>е) президенты государственных академий наук;</w:t>
      </w:r>
    </w:p>
    <w:bookmarkEnd w:id="184"/>
    <w:p w:rsidR="00AB4F81" w:rsidRDefault="00AB4F81">
      <w:r>
        <w:t>ж) командиры воинских частей, командующие объединениями, а также иные должностные лица, определяемые руководителем соответствующего федерального органа исполнительной власти или федерального государственного органа, в котором предусмотрена военная служба.</w:t>
      </w:r>
    </w:p>
    <w:p w:rsidR="00AB4F81" w:rsidRDefault="00AB4F81">
      <w:bookmarkStart w:id="185" w:name="sub_1045"/>
      <w:r>
        <w:t>45. Президент Российской Федерации может поручить вручение государственных наград иным лицам.</w:t>
      </w:r>
    </w:p>
    <w:p w:rsidR="00AB4F81" w:rsidRDefault="00AB4F81">
      <w:bookmarkStart w:id="186" w:name="sub_1046"/>
      <w:bookmarkEnd w:id="185"/>
      <w:r>
        <w:t>46. Государственные награды и документы к ним вручаются награжденным в торжественной обстановке не позднее чем через три месяца со дня вступления в силу указа Президента Российской Федерации о награждении.</w:t>
      </w:r>
    </w:p>
    <w:bookmarkEnd w:id="186"/>
    <w:p w:rsidR="00AB4F81" w:rsidRDefault="00AB4F81">
      <w:r>
        <w:t>47. Государственные награды и документы к ним умерших награжденных лиц и лиц, награжденных посмертно, передаются (вручаются) для хранения супруге (супругу), отцу, матери, сыну, дочери, брату, сестре, дедушке, бабушке или одному из внуков награжденного лица (далее - члены семьи и иные близкие родственники).</w:t>
      </w:r>
    </w:p>
    <w:p w:rsidR="00AB4F81" w:rsidRDefault="00AB4F81">
      <w:r>
        <w:t>47.1. Членам семьи и иным близким родственникам лиц, награжденных государственными наградами СССР, но не получивших их своевременно в связи со смертью (гибелью) или в соответствии с действовавшим на момент награждения законодательством СССР, передаются (вручаются) удостоверения к соответствующим государственным наградам СССР для хранения как память.</w:t>
      </w:r>
    </w:p>
    <w:p w:rsidR="00AB4F81" w:rsidRDefault="00AB4F81"/>
    <w:p w:rsidR="00AB4F81" w:rsidRDefault="00AB4F81">
      <w:pPr>
        <w:pStyle w:val="1"/>
      </w:pPr>
      <w:bookmarkStart w:id="187" w:name="sub_1400"/>
      <w:r>
        <w:t>IV. Хранение государственных наград</w:t>
      </w:r>
    </w:p>
    <w:p w:rsidR="00AB4F81" w:rsidRDefault="00AB4F81">
      <w:bookmarkStart w:id="188" w:name="sub_1048"/>
      <w:bookmarkEnd w:id="187"/>
      <w:r>
        <w:t>48. Хранение государственных наград и документов к ним осуществляется награжденными лицами.</w:t>
      </w:r>
    </w:p>
    <w:bookmarkEnd w:id="188"/>
    <w:p w:rsidR="00AB4F81" w:rsidRDefault="00AB4F81">
      <w:r>
        <w:t>По решению Комиссии лица, награжденные государственными наградами, могут передавать их на постоянное хранение и для экспонирования в государственные или муниципальные музеи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музей.</w:t>
      </w:r>
    </w:p>
    <w:bookmarkStart w:id="189" w:name="sub_1049"/>
    <w:p w:rsidR="00AB4F81" w:rsidRDefault="00AB4F81">
      <w:r>
        <w:fldChar w:fldCharType="begin"/>
      </w:r>
      <w:r>
        <w:instrText>HYPERLINK "http://mobileonline.garant.ru/document?id=71313808&amp;sub=0"</w:instrText>
      </w:r>
      <w:r>
        <w:fldChar w:fldCharType="separate"/>
      </w:r>
      <w:r>
        <w:rPr>
          <w:rStyle w:val="a4"/>
          <w:rFonts w:cs="Times New Roman CYR"/>
        </w:rPr>
        <w:t>49</w:t>
      </w:r>
      <w:r>
        <w:fldChar w:fldCharType="end"/>
      </w:r>
      <w:r>
        <w:t>. Передача государственных наград на постоянное хранение и для экспонирования в государственные или муниципальные музеи осуществляется, как правило, на основании договора дарения.</w:t>
      </w:r>
    </w:p>
    <w:p w:rsidR="00AB4F81" w:rsidRDefault="00AB4F81">
      <w:bookmarkStart w:id="190" w:name="sub_10492"/>
      <w:bookmarkEnd w:id="189"/>
      <w:r>
        <w:t>Переданные музеям на постоянное хранение и для экспонирования государственные награды не возвращаются.</w:t>
      </w:r>
    </w:p>
    <w:bookmarkEnd w:id="190"/>
    <w:p w:rsidR="00AB4F81" w:rsidRDefault="00AB4F81">
      <w:r>
        <w:t>Государственные награды не могут передаваться на постоянное хранение и для экспонирования негосударственным или немуниципальным музеям, а также государственным или муниципальным музеям, в которых не созданы необходимые условия для хранения государственных наград.</w:t>
      </w:r>
    </w:p>
    <w:p w:rsidR="00AB4F81" w:rsidRDefault="00AB4F81">
      <w:r>
        <w:t>50. В случае смерти награжденных лиц государственные награды и документы к ним хранятся у членов семьи и иных близких родственников. При отсутствии членов семьи и иных близких родственников государственные награды и документы к ним подлежат возврату в Администрацию Президента Российской Федерации.</w:t>
      </w:r>
    </w:p>
    <w:p w:rsidR="00AB4F81" w:rsidRDefault="00AB4F81">
      <w:bookmarkStart w:id="191" w:name="sub_1502"/>
      <w:r>
        <w:t xml:space="preserve">По решению Комиссии государственные награды и документы к ним умершего награжденного лица или лица, награжденного посмертно, могут быть переданы государственным или муниципальным музеям на постоянное хранение и для экспонирования с согласия лица, которому были переданы (вручены) для хранения государственные награды и документы к ним, 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w:t>
      </w:r>
      <w:r>
        <w:lastRenderedPageBreak/>
        <w:t>музей.</w:t>
      </w:r>
    </w:p>
    <w:bookmarkEnd w:id="191"/>
    <w:p w:rsidR="00AB4F81" w:rsidRDefault="00AB4F81">
      <w:r>
        <w:t>Акт о принятии государственных наград на постоянное хранение и для экспонирования направляется музеем в Администрацию Президента Российской Федерации.</w:t>
      </w:r>
    </w:p>
    <w:p w:rsidR="00AB4F81" w:rsidRDefault="00AB4F81">
      <w:r>
        <w:t xml:space="preserve">50.1. В отдельных случаях решение о передаче государственных наград лиц, названных в </w:t>
      </w:r>
      <w:hyperlink w:anchor="sub_1048" w:history="1">
        <w:r>
          <w:rPr>
            <w:rStyle w:val="a4"/>
            <w:rFonts w:cs="Times New Roman CYR"/>
          </w:rPr>
          <w:t>пунктах 48</w:t>
        </w:r>
      </w:hyperlink>
      <w:r>
        <w:t xml:space="preserve"> и </w:t>
      </w:r>
      <w:hyperlink w:anchor="sub_1050" w:history="1">
        <w:r>
          <w:rPr>
            <w:rStyle w:val="a4"/>
            <w:rFonts w:cs="Times New Roman CYR"/>
          </w:rPr>
          <w:t>50</w:t>
        </w:r>
      </w:hyperlink>
      <w:r>
        <w:t xml:space="preserve"> настоящего Положения, и документов к ним на постоянное хранение и для экспонирования принимается Президентом Российской Федерации.</w:t>
      </w:r>
    </w:p>
    <w:p w:rsidR="00AB4F81" w:rsidRDefault="00AB4F81">
      <w:r>
        <w:t>51. В случае утраты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в боевой обстановке, в результате стихийного бедствия либо при других чрезвычайных ситуациях по решению Комиссии награжденным лицам могут быть выданы дубликаты государственных наград либо их муляжи.</w:t>
      </w:r>
    </w:p>
    <w:p w:rsidR="00AB4F81" w:rsidRDefault="00AB4F81">
      <w:r>
        <w:t>Ходатайство о выдаче дубликатов (муляжей)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награжденному лицу возбуждается по заявлению указанного лица высшими должностными лицами субъектов Российской Федерации после проверки обстоятельств утраты государственных наград.</w:t>
      </w:r>
    </w:p>
    <w:p w:rsidR="00AB4F81" w:rsidRDefault="00AB4F81">
      <w:r>
        <w:t xml:space="preserve">Дубликаты документов к государственным наградам взамен утраченных при обстоятельствах, указанных в </w:t>
      </w:r>
      <w:hyperlink w:anchor="sub_1051" w:history="1">
        <w:r>
          <w:rPr>
            <w:rStyle w:val="a4"/>
            <w:rFonts w:cs="Times New Roman CYR"/>
          </w:rPr>
          <w:t>абзаце первом</w:t>
        </w:r>
      </w:hyperlink>
      <w:r>
        <w:t xml:space="preserve"> настоящего пункта, выдаются награжденному лицу при наличии его заявления и ходатайства органа местного самоуправления по месту жительства награжденного лица.</w:t>
      </w:r>
    </w:p>
    <w:p w:rsidR="00AB4F81" w:rsidRDefault="00AB4F81">
      <w:r>
        <w:t>При иных обстоятельствах утраты государственных наград и документов к ним награжденному лицу в установленном порядке выдается справка о награждении государственными наградами.</w:t>
      </w:r>
    </w:p>
    <w:p w:rsidR="00AB4F81" w:rsidRDefault="00AB4F81">
      <w:bookmarkStart w:id="192" w:name="sub_10515"/>
      <w:r>
        <w:t>В случае смерти награжденного лица, утратившего государственные награды и документы к ним, дубликаты соответствующих государственных наград либо их муляжи не выдаются.</w:t>
      </w:r>
    </w:p>
    <w:p w:rsidR="00AB4F81" w:rsidRDefault="00AB4F81">
      <w:bookmarkStart w:id="193" w:name="sub_1052"/>
      <w:bookmarkEnd w:id="192"/>
      <w:r>
        <w:t>52. Ходатайства о выдаче дубликатов орденов Российской Федерации, знаков отличия Российской Федерации, медалей Российской Федерации, нагрудных знаков к почетным званиям Российской Федерации и документов к государственным наградам федеральным государственным служащим и работникам федеральных государственных органов возбуждаются соответствующими федеральными государственными органами.</w:t>
      </w:r>
    </w:p>
    <w:bookmarkEnd w:id="193"/>
    <w:p w:rsidR="00AB4F81" w:rsidRDefault="00AB4F81">
      <w:r>
        <w:t>53. Граждане Российской Федерации, иностранные граждане и лица без гражданства, награжденные государственными наградами, выезжающие из Российской Федерации, имеют право вывозить эти государственные награды при наличии удостоверений к ним.</w:t>
      </w:r>
    </w:p>
    <w:p w:rsidR="00AB4F81" w:rsidRDefault="00AB4F81">
      <w:bookmarkStart w:id="194" w:name="sub_1532"/>
      <w:r>
        <w:t>Лицо, которому были переданы (вручены) для хранения государственные награды и документы к ним и которое выезжает из Российской Федерации на постоянное жительство, имеет право вывозить государственные награды по предъявлении документов, подтверждающих его право на указанные награды.</w:t>
      </w:r>
    </w:p>
    <w:bookmarkEnd w:id="194"/>
    <w:p w:rsidR="00AB4F81" w:rsidRDefault="00AB4F81">
      <w:r>
        <w:t>54. Вывоз государственных наград, изготовленных из драгоценных металлов, осуществляется в соответствии с законодательством Российской Федерации.</w:t>
      </w:r>
    </w:p>
    <w:p w:rsidR="00AB4F81" w:rsidRDefault="00AB4F81">
      <w:bookmarkStart w:id="195" w:name="sub_211901"/>
      <w:r>
        <w:t>В случае вывоза из Российской Федерации государственных наград они должны быть указаны в таможенной декларации.</w:t>
      </w:r>
    </w:p>
    <w:bookmarkEnd w:id="195"/>
    <w:p w:rsidR="00AB4F81" w:rsidRDefault="00AB4F81"/>
    <w:p w:rsidR="00AB4F81" w:rsidRDefault="00AB4F81">
      <w:pPr>
        <w:pStyle w:val="1"/>
      </w:pPr>
      <w:bookmarkStart w:id="196" w:name="sub_1500"/>
      <w:r>
        <w:t>V. Ношение государственных наград</w:t>
      </w:r>
    </w:p>
    <w:bookmarkEnd w:id="196"/>
    <w:p w:rsidR="00AB4F81" w:rsidRDefault="00AB4F81"/>
    <w:p w:rsidR="00AB4F81" w:rsidRDefault="00AB4F81">
      <w:bookmarkStart w:id="197" w:name="sub_1055"/>
      <w:r>
        <w:t>55. Ношение государственных наград осуществляется в соответствии с утвержденными статутами орденов Российской Федерации, положениями о знаках отличия Российской Федерации, медалях Российской Федерации и почетных званиях Российской Федерации и нормами настоящего Положения.</w:t>
      </w:r>
    </w:p>
    <w:bookmarkEnd w:id="197"/>
    <w:p w:rsidR="00AB4F81" w:rsidRDefault="00AB4F81">
      <w:r>
        <w:t>Ношение государственных наград СССР и наград иностранных государств осуществляется в порядке, предусмотренном настоящим Положением.</w:t>
      </w:r>
    </w:p>
    <w:p w:rsidR="00AB4F81" w:rsidRDefault="00AB4F81">
      <w:bookmarkStart w:id="198" w:name="sub_1056"/>
      <w:r>
        <w:t xml:space="preserve">56. При наличии у лица одноименных государственных наград различных степеней носится только знак одноименной государственной награды более высокой степени, за исключением знаков </w:t>
      </w:r>
      <w:r>
        <w:lastRenderedPageBreak/>
        <w:t>ордена Святого Георгия и знаков отличия - Георгиевских Крестов. Данное правило распространяется на ношение лент в виде планок или розеток к одноименным государственным наградам.</w:t>
      </w:r>
    </w:p>
    <w:p w:rsidR="00AB4F81" w:rsidRDefault="00AB4F81">
      <w:bookmarkStart w:id="199" w:name="sub_1057"/>
      <w:bookmarkEnd w:id="198"/>
      <w:r>
        <w:t>57. Знаки орденов Российской Федерации и медали Российской Федерации, за исключением знаков орденов Российской Федерации, которые носятся на плечевой ленте, орденской цепи или шейной ленте, носятся на колодках.</w:t>
      </w:r>
    </w:p>
    <w:bookmarkEnd w:id="199"/>
    <w:p w:rsidR="00AB4F81" w:rsidRDefault="00AB4F81">
      <w:r>
        <w:t>Колодка для ношения орденов Российской Федерации и медалей Российской Федерации пятиугольная. Колодка имеет в нижнем углу фигурный вырез для прикрепления с помощью кольца ордена или медали.</w:t>
      </w:r>
    </w:p>
    <w:p w:rsidR="00AB4F81" w:rsidRDefault="00AB4F81">
      <w:r>
        <w:t>Высота колодки от вершины нижнего угла до середины верхней стороны - 50 мм, длина верхней стороны - 26 мм, длина каждой из боковых сторон - 39 мм, длина каждой из сторон, образующих нижний угол, - 26 мм.</w:t>
      </w:r>
    </w:p>
    <w:p w:rsidR="00AB4F81" w:rsidRDefault="00AB4F81">
      <w:r>
        <w:t>При ношении нескольких орденов и медалей верхние стороны колодок примыкают друг к другу, образуя прямую линию без перерывов, а каждая колодка, расположенная справа, частично накрывает колодку, расположенную левее.</w:t>
      </w:r>
    </w:p>
    <w:p w:rsidR="00AB4F81" w:rsidRDefault="00AB4F81">
      <w:bookmarkStart w:id="200" w:name="sub_1058"/>
      <w:r>
        <w:t>58. Определяется следующий порядок ношения государственных наград:</w:t>
      </w:r>
    </w:p>
    <w:bookmarkEnd w:id="200"/>
    <w:p w:rsidR="00AB4F81" w:rsidRDefault="00AB4F81">
      <w:r>
        <w:t>а) на плечевой ленте, проходящей через правое плечо, носятся:</w:t>
      </w:r>
    </w:p>
    <w:p w:rsidR="00AB4F81" w:rsidRDefault="00AB4F81">
      <w:r>
        <w:t>знак ордена Святого апостола Андрея Первозванного;</w:t>
      </w:r>
    </w:p>
    <w:p w:rsidR="00AB4F81" w:rsidRDefault="00AB4F81">
      <w:r>
        <w:t>знак ордена Святого Георгия I степени;</w:t>
      </w:r>
    </w:p>
    <w:p w:rsidR="00AB4F81" w:rsidRDefault="00AB4F81">
      <w:r>
        <w:t>знак ордена "За заслуги перед Отечеством" I степени;</w:t>
      </w:r>
    </w:p>
    <w:p w:rsidR="00AB4F81" w:rsidRDefault="00AB4F81">
      <w:r>
        <w:t>знак ордена Святой великомученицы Екатерины;</w:t>
      </w:r>
    </w:p>
    <w:p w:rsidR="00AB4F81" w:rsidRDefault="00AB4F81">
      <w:r>
        <w:t>б) на орденской цепи носится знак ордена Святого апостола Андрея Первозванного.</w:t>
      </w:r>
    </w:p>
    <w:p w:rsidR="00AB4F81" w:rsidRDefault="00AB4F81">
      <w:r>
        <w:t>При наличии у награжденного орденов Святого апостола Андрея Первозванного, Святого Георгия I степени, "За заслуги перед Отечеством" I степени и Святой великомученицы Екатерины знак ордена Святого апостола Андрея Первозванного носится на цепи, а знак ордена Святого Георгия I степени, знак ордена "За заслуги перед Отечеством" I степени или знак ордена Святой великомученицы Екатерины - на плечевой ленте.</w:t>
      </w:r>
    </w:p>
    <w:p w:rsidR="00AB4F81" w:rsidRDefault="00AB4F81">
      <w:r>
        <w:t>При ношении знака ордена Святого апостола Андрея Первозванного на плечевой ленте знаки иных государственных наград Российской Федерации, ношение которых предусмотрено на плечевой ленте, не носятся.</w:t>
      </w:r>
    </w:p>
    <w:p w:rsidR="00AB4F81" w:rsidRDefault="00AB4F81">
      <w:r>
        <w:t>При ношении знака ордена Святого апостола Андрея Первозванного, знака ордена Святого Георгия I степени или знака ордена "За заслуги перед Отечеством" I степени на плечевой ленте знак ордена Святой великомученицы Екатерины носится на банте;</w:t>
      </w:r>
    </w:p>
    <w:p w:rsidR="00AB4F81" w:rsidRDefault="00AB4F81">
      <w:bookmarkStart w:id="201" w:name="sub_10583"/>
      <w:r>
        <w:t>в) на шейной ленте носятся:</w:t>
      </w:r>
    </w:p>
    <w:bookmarkEnd w:id="201"/>
    <w:p w:rsidR="00AB4F81" w:rsidRDefault="00AB4F81">
      <w:r>
        <w:t>знак ордена Святого Георгия II и III степени;</w:t>
      </w:r>
    </w:p>
    <w:p w:rsidR="00AB4F81" w:rsidRDefault="00AB4F81">
      <w:r>
        <w:t>знак ордена "За заслуги перед Отечеством" II и III степени.</w:t>
      </w:r>
    </w:p>
    <w:p w:rsidR="00AB4F81" w:rsidRDefault="00AB4F81">
      <w:r>
        <w:t>При наличии у награжденного орденов Святого Георгия и "За заслуги перед Отечеством", предназначенных для ношения на шейной ленте, они располагаются сверху вниз по старшинству;</w:t>
      </w:r>
    </w:p>
    <w:p w:rsidR="00AB4F81" w:rsidRDefault="00AB4F81">
      <w:r>
        <w:t>г) на левой стороне груди выше других государственных наград Российской Федерации и государственных наград СССР носятся знаки особого отличия - медаль "Золотая Звезда" Героя Российской Федерации и золотая медаль "Герой Труда Российской Федерации", знаки особого отличия СССР - медаль "Золотая Звезда" Героя Советского Союза и золотая медаль "Серп и Молот" Героя Социалистического Труда (далее - знаки особого отличия) и знак ордена "Мать-героиня";</w:t>
      </w:r>
    </w:p>
    <w:p w:rsidR="00AB4F81" w:rsidRDefault="00AB4F81">
      <w:r>
        <w:t>д) на левой стороне груди ниже знаков особого отличия носятся:</w:t>
      </w:r>
    </w:p>
    <w:p w:rsidR="00AB4F81" w:rsidRDefault="00AB4F81">
      <w:r>
        <w:t>знак ордена Святого Георгия IV степени;</w:t>
      </w:r>
    </w:p>
    <w:p w:rsidR="00AB4F81" w:rsidRDefault="00AB4F81">
      <w:r>
        <w:t>знак ордена "За заслуги перед Отечеством" IV степени;</w:t>
      </w:r>
    </w:p>
    <w:p w:rsidR="00AB4F81" w:rsidRDefault="00AB4F81">
      <w:r>
        <w:t>знак ордена Александра Невского;</w:t>
      </w:r>
    </w:p>
    <w:p w:rsidR="00AB4F81" w:rsidRDefault="00AB4F81">
      <w:r>
        <w:t>знак ордена Суворова;</w:t>
      </w:r>
    </w:p>
    <w:p w:rsidR="00AB4F81" w:rsidRDefault="00AB4F81">
      <w:r>
        <w:t>знак ордена Ушакова;</w:t>
      </w:r>
    </w:p>
    <w:p w:rsidR="00AB4F81" w:rsidRDefault="00AB4F81">
      <w:r>
        <w:t>знак ордена Жукова;</w:t>
      </w:r>
    </w:p>
    <w:p w:rsidR="00AB4F81" w:rsidRDefault="00AB4F81">
      <w:r>
        <w:t>знак ордена Кутузова;</w:t>
      </w:r>
    </w:p>
    <w:p w:rsidR="00AB4F81" w:rsidRDefault="00AB4F81">
      <w:r>
        <w:t>знак ордена Нахимова;</w:t>
      </w:r>
    </w:p>
    <w:p w:rsidR="00AB4F81" w:rsidRDefault="00AB4F81">
      <w:r>
        <w:lastRenderedPageBreak/>
        <w:t>знак ордена Мужества;</w:t>
      </w:r>
    </w:p>
    <w:p w:rsidR="00AB4F81" w:rsidRDefault="00AB4F81">
      <w:r>
        <w:t>знак ордена "За военные заслуги";</w:t>
      </w:r>
    </w:p>
    <w:p w:rsidR="00AB4F81" w:rsidRDefault="00AB4F81">
      <w:r>
        <w:t>знак ордена "За морские заслуги";</w:t>
      </w:r>
    </w:p>
    <w:p w:rsidR="00AB4F81" w:rsidRDefault="00AB4F81">
      <w:r>
        <w:t>знак ордена Почета;</w:t>
      </w:r>
    </w:p>
    <w:p w:rsidR="00AB4F81" w:rsidRDefault="00AB4F81">
      <w:r>
        <w:t>знак ордена Дружбы;</w:t>
      </w:r>
    </w:p>
    <w:p w:rsidR="00AB4F81" w:rsidRDefault="00AB4F81">
      <w:r>
        <w:t>знак ордена "Родительская слава";</w:t>
      </w:r>
    </w:p>
    <w:p w:rsidR="00AB4F81" w:rsidRDefault="00AB4F81">
      <w:r>
        <w:t>знак отличия - Георгиевский Крест;</w:t>
      </w:r>
    </w:p>
    <w:p w:rsidR="00AB4F81" w:rsidRDefault="00AB4F81">
      <w:r>
        <w:t>медаль ордена "За заслуги перед Отечеством";</w:t>
      </w:r>
    </w:p>
    <w:p w:rsidR="00AB4F81" w:rsidRDefault="00AB4F81">
      <w:r>
        <w:t>медаль "За отвагу";</w:t>
      </w:r>
    </w:p>
    <w:p w:rsidR="00AB4F81" w:rsidRDefault="00AB4F81">
      <w:r>
        <w:t>медаль Суворова;</w:t>
      </w:r>
    </w:p>
    <w:p w:rsidR="00AB4F81" w:rsidRDefault="00AB4F81">
      <w:r>
        <w:t>медаль Ушакова;</w:t>
      </w:r>
    </w:p>
    <w:p w:rsidR="00AB4F81" w:rsidRDefault="00AB4F81">
      <w:r>
        <w:t>медаль Жукова;</w:t>
      </w:r>
    </w:p>
    <w:p w:rsidR="00AB4F81" w:rsidRDefault="00AB4F81">
      <w:r>
        <w:t>медаль Нестерова;</w:t>
      </w:r>
    </w:p>
    <w:p w:rsidR="00AB4F81" w:rsidRDefault="00AB4F81">
      <w:r>
        <w:t>медаль Пушкина;</w:t>
      </w:r>
    </w:p>
    <w:p w:rsidR="00AB4F81" w:rsidRDefault="00AB4F81">
      <w:r>
        <w:t>медаль "Защитнику свободной России";</w:t>
      </w:r>
    </w:p>
    <w:p w:rsidR="00AB4F81" w:rsidRDefault="00AB4F81">
      <w:r>
        <w:t>медаль "За отличие в охране общественного порядка";</w:t>
      </w:r>
    </w:p>
    <w:p w:rsidR="00AB4F81" w:rsidRDefault="00AB4F81">
      <w:r>
        <w:t>медаль "За отличие в охране государственной границы";</w:t>
      </w:r>
    </w:p>
    <w:p w:rsidR="00AB4F81" w:rsidRDefault="00AB4F81">
      <w:r>
        <w:t>медаль "За спасение погибавших";</w:t>
      </w:r>
    </w:p>
    <w:p w:rsidR="00AB4F81" w:rsidRDefault="00AB4F81">
      <w:r>
        <w:t>медаль "За труды по сельскому хозяйству";</w:t>
      </w:r>
    </w:p>
    <w:p w:rsidR="00AB4F81" w:rsidRDefault="00AB4F81">
      <w:r>
        <w:t>медаль "За развитие железных дорог";</w:t>
      </w:r>
    </w:p>
    <w:p w:rsidR="00AB4F81" w:rsidRDefault="00AB4F81">
      <w:bookmarkStart w:id="202" w:name="sub_30"/>
      <w:r>
        <w:t>медаль "За заслуги в освоении атомной энергии";</w:t>
      </w:r>
    </w:p>
    <w:p w:rsidR="00AB4F81" w:rsidRDefault="00AB4F81">
      <w:bookmarkStart w:id="203" w:name="sub_1058531"/>
      <w:bookmarkEnd w:id="202"/>
      <w:r>
        <w:t>медаль "За заслуги в освоении космоса";</w:t>
      </w:r>
    </w:p>
    <w:bookmarkEnd w:id="203"/>
    <w:p w:rsidR="00AB4F81" w:rsidRDefault="00AB4F81">
      <w:r>
        <w:t>медаль ордена "Родительская слава".</w:t>
      </w:r>
    </w:p>
    <w:p w:rsidR="00AB4F81" w:rsidRDefault="00AB4F81">
      <w:r>
        <w:t>При ношении ордена "За заслуги перед Отечеством" медаль ордена "За заслуги перед Отечеством" не носится, за исключением медали ордена "За заслуги перед Отечеством" с мечами.</w:t>
      </w:r>
    </w:p>
    <w:p w:rsidR="00AB4F81" w:rsidRDefault="00AB4F81">
      <w:r>
        <w:t>При ношении орденов СССР и медалей СССР, предназначенных для ношения на колодках, с орденами Российской Федерации и медалями Российской Федерации ордена СССР размещаются после орденов Российской Федерации, медали СССР - после медалей Российской Федерации;</w:t>
      </w:r>
    </w:p>
    <w:p w:rsidR="00AB4F81" w:rsidRDefault="00AB4F81">
      <w:r>
        <w:t>е) на левой стороне груди слева и ниже орденов носятся друг под другом звезды орденов Российской Федерации:</w:t>
      </w:r>
    </w:p>
    <w:p w:rsidR="00AB4F81" w:rsidRDefault="00AB4F81">
      <w:r>
        <w:t>звезда ордена Святого апостола Андрея Первозванного;</w:t>
      </w:r>
    </w:p>
    <w:p w:rsidR="00AB4F81" w:rsidRDefault="00AB4F81">
      <w:r>
        <w:t>звезда ордена Святого Георгия I или II степени;</w:t>
      </w:r>
    </w:p>
    <w:p w:rsidR="00AB4F81" w:rsidRDefault="00AB4F81">
      <w:r>
        <w:t>звезда ордена "За заслуги перед Отечеством" I или II степени;</w:t>
      </w:r>
    </w:p>
    <w:p w:rsidR="00AB4F81" w:rsidRDefault="00AB4F81">
      <w:r>
        <w:t>звезда ордена Святой великомученицы Екатерины;</w:t>
      </w:r>
    </w:p>
    <w:p w:rsidR="00AB4F81" w:rsidRDefault="00AB4F81">
      <w:r>
        <w:t>ж) на правой стороне груди носятся:</w:t>
      </w:r>
    </w:p>
    <w:p w:rsidR="00AB4F81" w:rsidRDefault="00AB4F81">
      <w:r>
        <w:t>знак ордена Святой великомученицы Екатерины на банте;</w:t>
      </w:r>
    </w:p>
    <w:p w:rsidR="00AB4F81" w:rsidRDefault="00AB4F81">
      <w:r>
        <w:t>знак отличия "За благодеяние";</w:t>
      </w:r>
    </w:p>
    <w:p w:rsidR="00AB4F81" w:rsidRDefault="00AB4F81">
      <w:r>
        <w:t>знак отличия "За наставничество";</w:t>
      </w:r>
    </w:p>
    <w:p w:rsidR="00AB4F81" w:rsidRDefault="00AB4F81">
      <w:r>
        <w:t>знак отличия "За безупречную службу";</w:t>
      </w:r>
    </w:p>
    <w:p w:rsidR="00AB4F81" w:rsidRDefault="00AB4F81">
      <w:r>
        <w:t>нагрудный знак к почетному званию Российской Федерации;</w:t>
      </w:r>
    </w:p>
    <w:p w:rsidR="00AB4F81" w:rsidRDefault="00AB4F81">
      <w:r>
        <w:t>знаки орденов СССР, предназначенные для ношения без колодок, и нагрудные знаки к почетным званиям СССР и РСФСР.</w:t>
      </w:r>
    </w:p>
    <w:p w:rsidR="00AB4F81" w:rsidRDefault="00AB4F81">
      <w:bookmarkStart w:id="204" w:name="sub_1059"/>
      <w:r>
        <w:t xml:space="preserve">59. Лица, награжденные государственными наградами, за исключением знака особого отличия - медали "Золотая Звезда", могут носить как сами государственные награды, так и миниатюрные копии государственных наград или ленты к государственным наградам в виде планок или розеток установленных размеров, если это предусмотрено соответствующим </w:t>
      </w:r>
      <w:hyperlink w:anchor="sub_2000" w:history="1">
        <w:r>
          <w:rPr>
            <w:rStyle w:val="a4"/>
            <w:rFonts w:cs="Times New Roman CYR"/>
          </w:rPr>
          <w:t>статутом</w:t>
        </w:r>
      </w:hyperlink>
      <w:r>
        <w:t xml:space="preserve"> ордена Российской Федерации, положением о знаке отличия Российской Федерации, медали Российской Федерации и почетном звании Российской Федерации.</w:t>
      </w:r>
    </w:p>
    <w:bookmarkEnd w:id="204"/>
    <w:p w:rsidR="00AB4F81" w:rsidRDefault="00AB4F81">
      <w:r>
        <w:t>59.1. Для особых случаев и возможного повседневного ношения предусматривается ношение миниатюрных копий орденов Российской Федерации, предназначенных для ношения на банте или пятиугольной колодке, знаков отличия Российской Федерации, медалей Российской Федерации и нагрудных знаков к почетным званиям Российской Федерации.</w:t>
      </w:r>
    </w:p>
    <w:p w:rsidR="00AB4F81" w:rsidRDefault="00AB4F81">
      <w:r>
        <w:t xml:space="preserve">При ношении миниатюрных копий орденов Российской Федерации, знака отличия - </w:t>
      </w:r>
      <w:r>
        <w:lastRenderedPageBreak/>
        <w:t>Георгиевского Креста и медалей Российской Федерации соблюдаются общие правила, предусмотренные для ношения знаков государственных наград, ношение которых предусматривается на банте или пятиугольной колодке.</w:t>
      </w:r>
    </w:p>
    <w:p w:rsidR="00AB4F81" w:rsidRDefault="00AB4F81">
      <w:bookmarkStart w:id="205" w:name="sub_101063"/>
      <w:r>
        <w:t>Миниатюрные копии знака отличия "За благодеяние", знака отличия "За наставничество", знака отличия "За безупречную службу" и нагрудных знаков к почетным званиям Российской Федерации носятся на уровне петлицы левого лацкана гражданского костюма.</w:t>
      </w:r>
    </w:p>
    <w:p w:rsidR="00AB4F81" w:rsidRDefault="00AB4F81">
      <w:bookmarkStart w:id="206" w:name="sub_1060"/>
      <w:bookmarkEnd w:id="205"/>
      <w:r>
        <w:t>60. Ношение лент орденов Российской Федерации и медалей Российской Федерации вместе со знаками соответствующих орденов и медалей не допускается. Ленты к орденам Российской Федерации и медалям Российской Федерации носятся на левой стороне груди.</w:t>
      </w:r>
    </w:p>
    <w:bookmarkEnd w:id="206"/>
    <w:p w:rsidR="00AB4F81" w:rsidRDefault="00AB4F81">
      <w:r>
        <w:t>61. Для повседневного ношения на гражданском костюме предусмотрено ношение лент орденов Российской Федерации в виде розеток, располагающихся на уровне петлицы левого лацкана пиджака гражданского костюма.</w:t>
      </w:r>
    </w:p>
    <w:p w:rsidR="00AB4F81" w:rsidRDefault="00AB4F81">
      <w:bookmarkStart w:id="207" w:name="sub_10107"/>
      <w:r>
        <w:t>Одновременно с лентой ордена Святого апостола Андрея Первозванного в виде розетки можно носить ленту ордена Святого Георгия I степени или ленту ордена "За заслуги перед Отечеством" I степени в виде розетки. При этом они располагаются друг под другом от петлицы и ниже в соответствии с установленным старшинством орденов Российской Федерации.</w:t>
      </w:r>
    </w:p>
    <w:bookmarkEnd w:id="207"/>
    <w:p w:rsidR="00AB4F81" w:rsidRDefault="00AB4F81">
      <w:r>
        <w:t>Во всех остальных случаях носится только лента в виде розетки старшего ордена Российской Федерации.</w:t>
      </w:r>
    </w:p>
    <w:p w:rsidR="00AB4F81" w:rsidRDefault="00AB4F81">
      <w:r>
        <w:t>Размеры и вид розеток устанавливаются в описании указанных орденов Российской Федерации.</w:t>
      </w:r>
    </w:p>
    <w:p w:rsidR="00AB4F81" w:rsidRDefault="00AB4F81">
      <w:r>
        <w:t>Ношение лент других государственных наград Российской Федерации и государственных наград СССР в виде розеток не допускается.</w:t>
      </w:r>
    </w:p>
    <w:p w:rsidR="00AB4F81" w:rsidRDefault="00AB4F81">
      <w:bookmarkStart w:id="208" w:name="sub_1062"/>
      <w:r>
        <w:t xml:space="preserve">62. </w:t>
      </w:r>
      <w:hyperlink r:id="rId35" w:history="1">
        <w:r>
          <w:rPr>
            <w:rStyle w:val="a4"/>
            <w:rFonts w:cs="Times New Roman CYR"/>
          </w:rPr>
          <w:t>Утратил силу</w:t>
        </w:r>
      </w:hyperlink>
      <w:r>
        <w:t>.</w:t>
      </w:r>
    </w:p>
    <w:bookmarkEnd w:id="208"/>
    <w:p w:rsidR="00C0250E" w:rsidRDefault="00C0250E">
      <w:pPr>
        <w:pStyle w:val="1"/>
      </w:pPr>
    </w:p>
    <w:p w:rsidR="00AB4F81" w:rsidRDefault="00AB4F81">
      <w:pPr>
        <w:pStyle w:val="1"/>
      </w:pPr>
      <w:r>
        <w:t>VI. Награждение государственными наградами объединений, воинских частей и военных образовательных организаций</w:t>
      </w:r>
    </w:p>
    <w:p w:rsidR="00AB4F81" w:rsidRDefault="00AB4F81"/>
    <w:p w:rsidR="00AB4F81" w:rsidRDefault="00AB4F81">
      <w:r>
        <w:t>63. Награждение государственными наградами объединений, воинских частей и военных образовательных организаций является формой поощрения воинских коллективов за подвиги и отличия в боях по защите Отечества, в операциях по поддержанию (восстановлению) международного мира и в контртеррористических операциях, за мужество и самоотверженность, проявленные в ходе выполнения учебно-боевых задач, за высокие показатели в боевой подготовке, а также за значительные достижения в подготовке квалифицированных кадров.</w:t>
      </w:r>
    </w:p>
    <w:p w:rsidR="00AB4F81" w:rsidRDefault="00AB4F81">
      <w:bookmarkStart w:id="209" w:name="sub_10632"/>
      <w:r>
        <w:t>Объединения, воинские части и военные образовательные организации могут быть представлены к награждению орденами Суворова, Ушакова, Жукова, Кутузова и Нахимова в соответствии со статутами указанных орденов.</w:t>
      </w:r>
    </w:p>
    <w:bookmarkEnd w:id="209"/>
    <w:p w:rsidR="00AB4F81" w:rsidRDefault="00AB4F81">
      <w:r>
        <w:t>64. Решения о награждении государственными наградами объединений, воинских частей и военных образовательных организаций принимаются Президентом Российской Федерации на основании представлений, внесенных руководителями федеральных органов исполнительной власти и федеральных государственных органов, в которых предусмотрена военная служба.</w:t>
      </w:r>
    </w:p>
    <w:p w:rsidR="00AB4F81" w:rsidRDefault="00AB4F81">
      <w:r>
        <w:t>65. Порядок возбуждения ходатайства о награждении государственными наградами объединений, воинских частей и военных образовательных организаций определяется федеральными органами исполнительной власти и федеральными государственными органами, в которых предусмотрена военная служба.</w:t>
      </w:r>
    </w:p>
    <w:p w:rsidR="00AB4F81" w:rsidRDefault="00AB4F81">
      <w:r>
        <w:t>66. Объединения, воинские части и военные образовательные организации, награжденные орденами Российской Федерации и СССР, имеют право использовать в своих наименованиях названия орденов Российской Федерации и СССР, которыми они были награждены.</w:t>
      </w:r>
    </w:p>
    <w:p w:rsidR="00AB4F81" w:rsidRDefault="00AB4F81">
      <w:bookmarkStart w:id="210" w:name="sub_10108"/>
      <w:r>
        <w:t>К Боевому знамени воинской части крепится знак ордена Российской Федерации, которым данная воинская часть была награждена, и лента этого ордена.</w:t>
      </w:r>
    </w:p>
    <w:bookmarkEnd w:id="210"/>
    <w:p w:rsidR="00AB4F81" w:rsidRDefault="00AB4F81">
      <w:r>
        <w:t>Ширина ленты ордена Российской Федерации, прикрепляемой к Боевому знамени воинской части, составляет 100 мм.</w:t>
      </w:r>
    </w:p>
    <w:p w:rsidR="00AB4F81" w:rsidRDefault="00AB4F81">
      <w:r>
        <w:lastRenderedPageBreak/>
        <w:t>66.1. Порядок вручения государственных наград воинским частям, их хранения, а также передачи (сдачи) государственных наград воинской части при переформировании (расформировании) воинской части определяется общевоинскими уставами Вооруженных Сил Российской Федерации.</w:t>
      </w:r>
    </w:p>
    <w:p w:rsidR="00AB4F81" w:rsidRDefault="00AB4F81">
      <w:r>
        <w:t>Порядок вручения государственных наград кораблям, их хранения, а также передачи (сдачи) определяется Корабельным уставом Военно-Морского Флота.</w:t>
      </w:r>
    </w:p>
    <w:p w:rsidR="00AB4F81" w:rsidRDefault="00AB4F81">
      <w:bookmarkStart w:id="211" w:name="sub_1067"/>
      <w:r>
        <w:t xml:space="preserve">67. </w:t>
      </w:r>
      <w:hyperlink r:id="rId36" w:history="1">
        <w:r>
          <w:rPr>
            <w:rStyle w:val="a4"/>
            <w:rFonts w:cs="Times New Roman CYR"/>
          </w:rPr>
          <w:t>Утратил силу</w:t>
        </w:r>
      </w:hyperlink>
      <w:r>
        <w:t>.</w:t>
      </w:r>
    </w:p>
    <w:p w:rsidR="00AB4F81" w:rsidRDefault="00AB4F81">
      <w:bookmarkStart w:id="212" w:name="sub_1068"/>
      <w:bookmarkEnd w:id="211"/>
      <w:r>
        <w:t xml:space="preserve">68. </w:t>
      </w:r>
      <w:hyperlink r:id="rId37" w:history="1">
        <w:r>
          <w:rPr>
            <w:rStyle w:val="a4"/>
            <w:rFonts w:cs="Times New Roman CYR"/>
          </w:rPr>
          <w:t>Утратил силу</w:t>
        </w:r>
      </w:hyperlink>
      <w:r>
        <w:t>.</w:t>
      </w:r>
    </w:p>
    <w:p w:rsidR="00AB4F81" w:rsidRDefault="00AB4F81">
      <w:pPr>
        <w:pStyle w:val="1"/>
      </w:pPr>
      <w:bookmarkStart w:id="213" w:name="sub_1700"/>
      <w:bookmarkEnd w:id="212"/>
      <w:r>
        <w:t>VII. Учреждение государственных наград</w:t>
      </w:r>
    </w:p>
    <w:bookmarkEnd w:id="213"/>
    <w:p w:rsidR="00AB4F81" w:rsidRDefault="00AB4F81"/>
    <w:p w:rsidR="00AB4F81" w:rsidRDefault="00AB4F81">
      <w:bookmarkStart w:id="214" w:name="sub_1069"/>
      <w:r>
        <w:t>69. Ордена Российской Федерации, знаки отличия Российской Федерации и медали Российской Федерации учреждаются Президентом Российской Федерации.</w:t>
      </w:r>
    </w:p>
    <w:bookmarkEnd w:id="214"/>
    <w:p w:rsidR="00AB4F81" w:rsidRDefault="00AB4F81">
      <w:r>
        <w:t>Почетные звания Российской Федерации устанавливаются Президентом Российской Федерации.</w:t>
      </w:r>
    </w:p>
    <w:p w:rsidR="00AB4F81" w:rsidRDefault="00AB4F81">
      <w:bookmarkStart w:id="215" w:name="sub_1070"/>
      <w:r>
        <w:t>70. Предложения об учреждении государственных наград до их внесения Президенту Российской Федерации рассматриваются Комиссией.</w:t>
      </w:r>
    </w:p>
    <w:bookmarkEnd w:id="215"/>
    <w:p w:rsidR="00AB4F81" w:rsidRDefault="00AB4F81">
      <w:r>
        <w:t>В случае принятия Комиссией решения об учреждении государственной награды соответствующее предложение вносится Президенту Российской Федерации председателем Комиссии.</w:t>
      </w:r>
    </w:p>
    <w:p w:rsidR="00AB4F81" w:rsidRDefault="00AB4F81">
      <w:bookmarkStart w:id="216" w:name="sub_1071"/>
      <w:r>
        <w:t>71. При принятии решения об учреждении новой государственной награды Комиссия руководствуется следующими основополагающими принципами:</w:t>
      </w:r>
    </w:p>
    <w:p w:rsidR="00AB4F81" w:rsidRDefault="00AB4F81">
      <w:bookmarkStart w:id="217" w:name="sub_10711"/>
      <w:bookmarkEnd w:id="216"/>
      <w:r>
        <w:t>а) новая государственная награда может быть учреждена только в случае невозможности поощрения граждан за указанные заслуги действующими государственными наградами;</w:t>
      </w:r>
    </w:p>
    <w:p w:rsidR="00AB4F81" w:rsidRDefault="00AB4F81">
      <w:bookmarkStart w:id="218" w:name="sub_10712"/>
      <w:bookmarkEnd w:id="217"/>
      <w:r>
        <w:t>б) при учреждении новой государственной награды необходимо соблюдение геральдических и исторических традиций государственных наградных систем Российской Федерации, СССР и Российской империи.</w:t>
      </w:r>
    </w:p>
    <w:bookmarkEnd w:id="218"/>
    <w:p w:rsidR="00AB4F81" w:rsidRDefault="00AB4F81"/>
    <w:p w:rsidR="00AB4F81" w:rsidRDefault="00AB4F81">
      <w:pPr>
        <w:pStyle w:val="1"/>
      </w:pPr>
      <w:bookmarkStart w:id="219" w:name="sub_2000"/>
      <w:r>
        <w:t xml:space="preserve">Статуты орденов Российской Федерации, </w:t>
      </w:r>
      <w:r>
        <w:br/>
        <w:t>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p>
    <w:bookmarkEnd w:id="219"/>
    <w:p w:rsidR="00AB4F81" w:rsidRDefault="00AB4F81">
      <w:pPr>
        <w:pStyle w:val="ac"/>
      </w:pPr>
      <w:r>
        <w:t>С изменениями и дополнениями от:</w:t>
      </w:r>
    </w:p>
    <w:p w:rsidR="00AB4F81" w:rsidRDefault="00AB4F81">
      <w:pPr>
        <w:pStyle w:val="a9"/>
      </w:pPr>
      <w:r>
        <w:t>16 декабря 2011 г., 16 марта, 12 апреля, 3 мая 2012 г., 14 января, 29 марта 2013 г., 1 июля 2014 г., 30 апреля 2015 г., 7 декабря 2016 г.</w:t>
      </w:r>
    </w:p>
    <w:p w:rsidR="00AB4F81" w:rsidRDefault="00AB4F81"/>
    <w:p w:rsidR="00AB4F81" w:rsidRDefault="00AB4F81"/>
    <w:p w:rsidR="00AB4F81" w:rsidRDefault="00AB4F81"/>
    <w:p w:rsidR="007547E4" w:rsidRDefault="00B93E88" w:rsidP="007547E4">
      <w:pPr>
        <w:pStyle w:val="s3"/>
        <w:jc w:val="center"/>
        <w:rPr>
          <w:color w:val="22272F"/>
          <w:sz w:val="34"/>
          <w:szCs w:val="34"/>
        </w:rPr>
      </w:pPr>
      <w:bookmarkStart w:id="220" w:name="sub_210900"/>
      <w:r>
        <w:br w:type="page"/>
      </w:r>
      <w:r w:rsidR="007547E4">
        <w:rPr>
          <w:color w:val="22272F"/>
          <w:sz w:val="34"/>
          <w:szCs w:val="34"/>
        </w:rPr>
        <w:lastRenderedPageBreak/>
        <w:t>Положение о почетном звании "Народный учитель Российской Федерации"</w:t>
      </w:r>
    </w:p>
    <w:p w:rsidR="007547E4" w:rsidRDefault="007547E4" w:rsidP="007547E4">
      <w:pPr>
        <w:pStyle w:val="s1"/>
        <w:jc w:val="both"/>
        <w:rPr>
          <w:color w:val="22272F"/>
          <w:sz w:val="23"/>
          <w:szCs w:val="23"/>
        </w:rPr>
      </w:pPr>
      <w:r>
        <w:rPr>
          <w:color w:val="22272F"/>
          <w:sz w:val="23"/>
          <w:szCs w:val="23"/>
        </w:rPr>
        <w:t>1. Почетное звание "Народный учитель Российской Федерации" является высшим званием Российской Федерации за выдающиеся заслуги в области педагогики.</w:t>
      </w:r>
    </w:p>
    <w:p w:rsidR="007547E4" w:rsidRDefault="007547E4" w:rsidP="007547E4">
      <w:pPr>
        <w:pStyle w:val="s1"/>
        <w:jc w:val="both"/>
        <w:rPr>
          <w:color w:val="22272F"/>
          <w:sz w:val="23"/>
          <w:szCs w:val="23"/>
        </w:rPr>
      </w:pPr>
      <w:r>
        <w:rPr>
          <w:color w:val="22272F"/>
          <w:sz w:val="23"/>
          <w:szCs w:val="23"/>
        </w:rPr>
        <w:t>2. Почетное звание "Народный учитель Российской Федерации" присваивается учителям, преподавателям и другим работникам образовательных организаций, которые внесли выдающийся вклад в развитие отечественного образования, его популяризацию, ученики которых добились высоких результатов в научной, общественной и производственной сферах.</w:t>
      </w:r>
    </w:p>
    <w:p w:rsidR="007547E4" w:rsidRDefault="007547E4" w:rsidP="007547E4">
      <w:pPr>
        <w:pStyle w:val="s1"/>
        <w:jc w:val="both"/>
        <w:rPr>
          <w:color w:val="22272F"/>
          <w:sz w:val="23"/>
          <w:szCs w:val="23"/>
        </w:rPr>
      </w:pPr>
      <w:r>
        <w:rPr>
          <w:color w:val="22272F"/>
          <w:sz w:val="23"/>
          <w:szCs w:val="23"/>
        </w:rPr>
        <w:t>Почетное звание "Народный учитель Российской Федерации" присваивается, как правило, не ранее чем через 10 лет после присвоения почетного звания "Заслуженный учитель Российской Федерации" или "Заслуженный работник высшей школы Российской Федерации".</w:t>
      </w:r>
    </w:p>
    <w:p w:rsidR="007547E4" w:rsidRDefault="007547E4" w:rsidP="007547E4">
      <w:pPr>
        <w:pStyle w:val="s1"/>
        <w:jc w:val="both"/>
        <w:rPr>
          <w:color w:val="22272F"/>
          <w:sz w:val="23"/>
          <w:szCs w:val="23"/>
        </w:rPr>
      </w:pPr>
      <w:r>
        <w:rPr>
          <w:color w:val="22272F"/>
          <w:sz w:val="23"/>
          <w:szCs w:val="23"/>
        </w:rPr>
        <w:t>3. Президент Российской Федерации издает указ о присвоении почетного звания "Народный учитель Российской Федерации" один раз в год в преддверии празднования Дня учителя (5 октября).</w:t>
      </w:r>
    </w:p>
    <w:p w:rsidR="00AB4F81" w:rsidRDefault="007547E4">
      <w:pPr>
        <w:pStyle w:val="1"/>
      </w:pPr>
      <w:r>
        <w:br w:type="page"/>
      </w:r>
      <w:r w:rsidR="00AB4F81">
        <w:lastRenderedPageBreak/>
        <w:t>Положение о почетном звании "Заслуженный учитель Российской Федерации"</w:t>
      </w:r>
    </w:p>
    <w:bookmarkEnd w:id="220"/>
    <w:p w:rsidR="00AB4F81" w:rsidRDefault="00AB4F81"/>
    <w:p w:rsidR="00AB4F81" w:rsidRDefault="00AB4F81">
      <w:r>
        <w:t>1. Почетное звание "Заслуженный учитель Российской Федерации" присваивается высокопрофессиональным учителям и преподавателям общеобразовательных, профессиональных образовательных организаций и организаций дополнительного профессионального образования работников образования за личные заслуги:</w:t>
      </w:r>
    </w:p>
    <w:p w:rsidR="00AB4F81" w:rsidRDefault="00AB4F81">
      <w:bookmarkStart w:id="221" w:name="sub_2109012"/>
      <w:r>
        <w:t>в педагогической деятельности, обеспечивающей получение обучающимися высококачественного общего образования;</w:t>
      </w:r>
    </w:p>
    <w:p w:rsidR="00AB4F81" w:rsidRDefault="00AB4F81">
      <w:bookmarkStart w:id="222" w:name="sub_2109013"/>
      <w:bookmarkEnd w:id="221"/>
      <w:r>
        <w:t>в выявлении и развитии индивидуальных способностей обучающихся, раскрытии их научного и творческого потенциала;</w:t>
      </w:r>
    </w:p>
    <w:bookmarkEnd w:id="222"/>
    <w:p w:rsidR="00AB4F81" w:rsidRDefault="00AB4F81">
      <w:r>
        <w:t>в подготовке победителей региональных, всероссийских и международных олимпиад;</w:t>
      </w:r>
    </w:p>
    <w:p w:rsidR="00AB4F81" w:rsidRDefault="00AB4F81">
      <w:r>
        <w:t>в научно-методическом и методологическом совершенствовании образовательного процесса и образовательных стандартов, в создании инновационных учебно-методических пособий, программ и авторских методик;</w:t>
      </w:r>
    </w:p>
    <w:p w:rsidR="00AB4F81" w:rsidRDefault="00AB4F81">
      <w:bookmarkStart w:id="223" w:name="sub_2109016"/>
      <w:r>
        <w:t>в подготовке и профессиональной переподготовке педагогических кадров.</w:t>
      </w:r>
    </w:p>
    <w:p w:rsidR="00AB4F81" w:rsidRDefault="00AB4F81">
      <w:bookmarkStart w:id="224" w:name="sub_210902"/>
      <w:bookmarkEnd w:id="223"/>
      <w:r>
        <w:t>2. Почетное звание "Заслуженный учитель Российской Федерации" присваивается, как правило, не ранее чем через 20 лет с начала осуществления преподавательской деятельности и при наличии у представленного к награде лица отраслевой награды (почетный знак, отраслевое почетное звание или медаль К.Д. Ушинского) федерального органа государственной власти или органов государственной власти субъектов Российской Федерации.</w:t>
      </w:r>
    </w:p>
    <w:bookmarkEnd w:id="224"/>
    <w:p w:rsidR="00AB4F81" w:rsidRDefault="00AB4F81"/>
    <w:p w:rsidR="00AB4F81" w:rsidRDefault="00AB4F81">
      <w:pPr>
        <w:pStyle w:val="1"/>
      </w:pPr>
      <w:r>
        <w:t>Описание нагрудного знака к почетным званиям Российской Федерации</w:t>
      </w:r>
    </w:p>
    <w:p w:rsidR="00AB4F81" w:rsidRDefault="00AB4F81"/>
    <w:p w:rsidR="00AB4F81" w:rsidRDefault="00AB4F81">
      <w:r>
        <w:t>Нагрудный знак из серебра высотой 40 мм и шириной 30 мм. Он имеет форму овального венка. Венок образуется лавровой и дубовой ветвями. Перекрещенные внизу концы ветвей перевязаны бантом.</w:t>
      </w:r>
    </w:p>
    <w:p w:rsidR="00AB4F81" w:rsidRDefault="00AB4F81">
      <w:r>
        <w:t>На верхней части венка располагается Государственный герб Российской Федерации.</w:t>
      </w:r>
    </w:p>
    <w:p w:rsidR="00AB4F81" w:rsidRDefault="00AB4F81">
      <w:r>
        <w:t>На лицевой стороне, в центральной части, на венок наложен картуш с надписью - наименованием почетного звания Российской Федерации.</w:t>
      </w:r>
    </w:p>
    <w:p w:rsidR="00AB4F81" w:rsidRDefault="00AB4F81">
      <w:bookmarkStart w:id="225" w:name="sub_10158"/>
      <w:r>
        <w:t>Форма нагрудного знака единая для всех почетных званий Российской Федерации, входящих в государственную наградную систему Российской Федерации, за исключением нагрудных знаков к почетным званиям "Заслуженный военный летчик Российской Федерации", "Заслуженный военный штурман Российской Федерации" и "Летчик-космонавт Российской Федерации".</w:t>
      </w:r>
    </w:p>
    <w:bookmarkEnd w:id="225"/>
    <w:p w:rsidR="00AB4F81" w:rsidRDefault="00AB4F81">
      <w:r>
        <w:t>Нагрудные знаки к почетным званиям "Народный артист Российской Федерации", "Народный архитектор Российской Федерации", "Народный учитель Российской Федерации" и "Народный художник Российской Федерации" позолоченные.</w:t>
      </w:r>
    </w:p>
    <w:p w:rsidR="00AB4F81" w:rsidRDefault="00AB4F81">
      <w:r>
        <w:t>На оборотной стороне нагрудного знака имеется булавка для прикрепления его к одежде.</w:t>
      </w:r>
    </w:p>
    <w:p w:rsidR="00AB4F81" w:rsidRDefault="00AB4F81">
      <w:bookmarkStart w:id="226" w:name="sub_211926"/>
      <w:r>
        <w:t>Миниатюрная копия нагрудного знака к почетным званиям высотой 20 мм и шириной 15 мм.</w:t>
      </w:r>
    </w:p>
    <w:bookmarkEnd w:id="226"/>
    <w:p w:rsidR="00AB4F81" w:rsidRDefault="00AB4F81"/>
    <w:p w:rsidR="00AB4F81" w:rsidRDefault="00AB4F81">
      <w:pPr>
        <w:pStyle w:val="1"/>
      </w:pPr>
      <w:bookmarkStart w:id="227" w:name="sub_3000"/>
      <w:r>
        <w:t>Формы наградного листа для представления к награждению государственными наградами Российской Федерации</w:t>
      </w:r>
    </w:p>
    <w:bookmarkEnd w:id="227"/>
    <w:p w:rsidR="00AB4F81" w:rsidRDefault="00AB4F81">
      <w:pPr>
        <w:pStyle w:val="ab"/>
        <w:rPr>
          <w:sz w:val="22"/>
          <w:szCs w:val="22"/>
        </w:rPr>
      </w:pPr>
      <w:r>
        <w:rPr>
          <w:sz w:val="22"/>
          <w:szCs w:val="22"/>
        </w:rPr>
        <w:t xml:space="preserve">                                                                </w:t>
      </w:r>
      <w:r>
        <w:rPr>
          <w:rStyle w:val="a3"/>
          <w:bCs/>
          <w:sz w:val="22"/>
          <w:szCs w:val="22"/>
        </w:rPr>
        <w:t>Форма N 1</w:t>
      </w:r>
    </w:p>
    <w:p w:rsidR="00AB4F81" w:rsidRDefault="00AB4F81"/>
    <w:p w:rsidR="00AB4F81" w:rsidRDefault="00AB4F81">
      <w:pPr>
        <w:pStyle w:val="ab"/>
        <w:rPr>
          <w:sz w:val="22"/>
          <w:szCs w:val="22"/>
        </w:rPr>
      </w:pPr>
      <w:r>
        <w:rPr>
          <w:sz w:val="22"/>
          <w:szCs w:val="22"/>
        </w:rPr>
        <w:t xml:space="preserve">                           </w:t>
      </w:r>
      <w:r>
        <w:rPr>
          <w:rStyle w:val="a3"/>
          <w:bCs/>
          <w:sz w:val="22"/>
          <w:szCs w:val="22"/>
        </w:rPr>
        <w:t>Наградной лист</w:t>
      </w:r>
    </w:p>
    <w:p w:rsidR="00AB4F81" w:rsidRDefault="00AB4F81"/>
    <w:p w:rsidR="00AB4F81" w:rsidRDefault="00AB4F81">
      <w:pPr>
        <w:pStyle w:val="ab"/>
        <w:rPr>
          <w:sz w:val="22"/>
          <w:szCs w:val="22"/>
        </w:rPr>
      </w:pPr>
      <w:r>
        <w:rPr>
          <w:sz w:val="22"/>
          <w:szCs w:val="22"/>
        </w:rPr>
        <w:t xml:space="preserve">                                    _____________________________________</w:t>
      </w:r>
    </w:p>
    <w:p w:rsidR="00AB4F81" w:rsidRDefault="00AB4F81">
      <w:pPr>
        <w:pStyle w:val="ab"/>
        <w:rPr>
          <w:sz w:val="22"/>
          <w:szCs w:val="22"/>
        </w:rPr>
      </w:pPr>
      <w:r>
        <w:rPr>
          <w:sz w:val="22"/>
          <w:szCs w:val="22"/>
        </w:rPr>
        <w:t xml:space="preserve">                                       (субъект Российской Федерации)</w:t>
      </w:r>
    </w:p>
    <w:p w:rsidR="00AB4F81" w:rsidRDefault="00AB4F81">
      <w:pPr>
        <w:pStyle w:val="ab"/>
        <w:rPr>
          <w:sz w:val="22"/>
          <w:szCs w:val="22"/>
        </w:rPr>
      </w:pPr>
      <w:r>
        <w:rPr>
          <w:sz w:val="22"/>
          <w:szCs w:val="22"/>
        </w:rPr>
        <w:t xml:space="preserve">                                    _____________________________________</w:t>
      </w:r>
    </w:p>
    <w:p w:rsidR="00AB4F81" w:rsidRDefault="00AB4F81">
      <w:pPr>
        <w:pStyle w:val="ab"/>
        <w:rPr>
          <w:sz w:val="22"/>
          <w:szCs w:val="22"/>
        </w:rPr>
      </w:pPr>
      <w:r>
        <w:rPr>
          <w:sz w:val="22"/>
          <w:szCs w:val="22"/>
        </w:rPr>
        <w:t xml:space="preserve">                                   (наименование государственной награды)</w:t>
      </w:r>
    </w:p>
    <w:p w:rsidR="00AB4F81" w:rsidRDefault="00AB4F81"/>
    <w:p w:rsidR="00AB4F81" w:rsidRDefault="00AB4F81">
      <w:pPr>
        <w:pStyle w:val="ab"/>
        <w:rPr>
          <w:sz w:val="22"/>
          <w:szCs w:val="22"/>
        </w:rPr>
      </w:pPr>
      <w:bookmarkStart w:id="228" w:name="sub_3101"/>
      <w:r>
        <w:rPr>
          <w:sz w:val="22"/>
          <w:szCs w:val="22"/>
        </w:rPr>
        <w:t>1. Фамилия_______________________________________________________________</w:t>
      </w:r>
    </w:p>
    <w:bookmarkEnd w:id="228"/>
    <w:p w:rsidR="00AB4F81" w:rsidRDefault="00AB4F81">
      <w:pPr>
        <w:pStyle w:val="ab"/>
        <w:rPr>
          <w:sz w:val="22"/>
          <w:szCs w:val="22"/>
        </w:rPr>
      </w:pPr>
      <w:r>
        <w:rPr>
          <w:sz w:val="22"/>
          <w:szCs w:val="22"/>
        </w:rPr>
        <w:t>имя, отчество____________________________________________________________</w:t>
      </w:r>
    </w:p>
    <w:p w:rsidR="00AB4F81" w:rsidRDefault="00AB4F81">
      <w:pPr>
        <w:pStyle w:val="ab"/>
        <w:rPr>
          <w:sz w:val="22"/>
          <w:szCs w:val="22"/>
        </w:rPr>
      </w:pPr>
      <w:bookmarkStart w:id="229" w:name="sub_3102"/>
      <w:r>
        <w:rPr>
          <w:sz w:val="22"/>
          <w:szCs w:val="22"/>
        </w:rPr>
        <w:t>2. Должность, место работы_______________________________________________</w:t>
      </w:r>
    </w:p>
    <w:bookmarkEnd w:id="229"/>
    <w:p w:rsidR="00AB4F81" w:rsidRDefault="00AB4F81">
      <w:pPr>
        <w:pStyle w:val="ab"/>
        <w:rPr>
          <w:sz w:val="22"/>
          <w:szCs w:val="22"/>
        </w:rPr>
      </w:pPr>
      <w:r>
        <w:rPr>
          <w:sz w:val="22"/>
          <w:szCs w:val="22"/>
        </w:rPr>
        <w:t xml:space="preserve">                             (точное наименование организации с указанием</w:t>
      </w:r>
    </w:p>
    <w:p w:rsidR="00AB4F81" w:rsidRDefault="00AB4F81">
      <w:pPr>
        <w:pStyle w:val="ab"/>
        <w:rPr>
          <w:sz w:val="22"/>
          <w:szCs w:val="22"/>
        </w:rPr>
      </w:pPr>
      <w:r>
        <w:rPr>
          <w:sz w:val="22"/>
          <w:szCs w:val="22"/>
        </w:rPr>
        <w:t>_________________________________________________________________________</w:t>
      </w:r>
    </w:p>
    <w:p w:rsidR="00AB4F81" w:rsidRDefault="00AB4F81">
      <w:pPr>
        <w:pStyle w:val="ab"/>
        <w:rPr>
          <w:sz w:val="22"/>
          <w:szCs w:val="22"/>
        </w:rPr>
      </w:pPr>
      <w:r>
        <w:rPr>
          <w:sz w:val="22"/>
          <w:szCs w:val="22"/>
        </w:rPr>
        <w:t>_________________________________________________________________________</w:t>
      </w:r>
    </w:p>
    <w:p w:rsidR="00AB4F81" w:rsidRDefault="00AB4F81">
      <w:pPr>
        <w:pStyle w:val="ab"/>
        <w:rPr>
          <w:sz w:val="22"/>
          <w:szCs w:val="22"/>
        </w:rPr>
      </w:pPr>
      <w:r>
        <w:rPr>
          <w:sz w:val="22"/>
          <w:szCs w:val="22"/>
        </w:rPr>
        <w:t xml:space="preserve">              организационно-правовой формы и должности)</w:t>
      </w:r>
    </w:p>
    <w:p w:rsidR="00AB4F81" w:rsidRDefault="00AB4F81">
      <w:pPr>
        <w:pStyle w:val="ab"/>
        <w:rPr>
          <w:sz w:val="22"/>
          <w:szCs w:val="22"/>
        </w:rPr>
      </w:pPr>
      <w:bookmarkStart w:id="230" w:name="sub_3103"/>
      <w:r>
        <w:rPr>
          <w:sz w:val="22"/>
          <w:szCs w:val="22"/>
        </w:rPr>
        <w:t>3. Пол__________________________4. Дата рождения_________________________</w:t>
      </w:r>
    </w:p>
    <w:bookmarkEnd w:id="230"/>
    <w:p w:rsidR="00AB4F81" w:rsidRDefault="00AB4F81">
      <w:pPr>
        <w:pStyle w:val="ab"/>
        <w:rPr>
          <w:sz w:val="22"/>
          <w:szCs w:val="22"/>
        </w:rPr>
      </w:pPr>
      <w:r>
        <w:rPr>
          <w:sz w:val="22"/>
          <w:szCs w:val="22"/>
        </w:rPr>
        <w:t xml:space="preserve">                                                  (число, месяц, год)</w:t>
      </w:r>
    </w:p>
    <w:p w:rsidR="00AB4F81" w:rsidRDefault="00AB4F81">
      <w:pPr>
        <w:pStyle w:val="ab"/>
        <w:rPr>
          <w:sz w:val="22"/>
          <w:szCs w:val="22"/>
        </w:rPr>
      </w:pPr>
      <w:bookmarkStart w:id="231" w:name="sub_3105"/>
      <w:r>
        <w:rPr>
          <w:sz w:val="22"/>
          <w:szCs w:val="22"/>
        </w:rPr>
        <w:t>5. Место рождения________________________________________________________</w:t>
      </w:r>
    </w:p>
    <w:bookmarkEnd w:id="231"/>
    <w:p w:rsidR="00AB4F81" w:rsidRDefault="00AB4F81">
      <w:pPr>
        <w:pStyle w:val="ab"/>
        <w:rPr>
          <w:sz w:val="22"/>
          <w:szCs w:val="22"/>
        </w:rPr>
      </w:pPr>
      <w:r>
        <w:rPr>
          <w:sz w:val="22"/>
          <w:szCs w:val="22"/>
        </w:rPr>
        <w:t xml:space="preserve">                (субъект Российской Федерации, муниципальное образование)</w:t>
      </w:r>
    </w:p>
    <w:p w:rsidR="00AB4F81" w:rsidRDefault="00AB4F81">
      <w:pPr>
        <w:pStyle w:val="ab"/>
        <w:rPr>
          <w:sz w:val="22"/>
          <w:szCs w:val="22"/>
        </w:rPr>
      </w:pPr>
      <w:bookmarkStart w:id="232" w:name="sub_3106"/>
      <w:r>
        <w:rPr>
          <w:sz w:val="22"/>
          <w:szCs w:val="22"/>
        </w:rPr>
        <w:t>6. Образование___________________________________________________________</w:t>
      </w:r>
    </w:p>
    <w:bookmarkEnd w:id="232"/>
    <w:p w:rsidR="00AB4F81" w:rsidRDefault="00AB4F81">
      <w:pPr>
        <w:pStyle w:val="ab"/>
        <w:rPr>
          <w:sz w:val="22"/>
          <w:szCs w:val="22"/>
        </w:rPr>
      </w:pPr>
      <w:r>
        <w:rPr>
          <w:sz w:val="22"/>
          <w:szCs w:val="22"/>
        </w:rPr>
        <w:t xml:space="preserve">               (наименование образовательной организации, год окончания)</w:t>
      </w:r>
    </w:p>
    <w:p w:rsidR="00AB4F81" w:rsidRDefault="00AB4F81">
      <w:pPr>
        <w:pStyle w:val="ab"/>
        <w:rPr>
          <w:sz w:val="22"/>
          <w:szCs w:val="22"/>
        </w:rPr>
      </w:pPr>
      <w:bookmarkStart w:id="233" w:name="sub_3107"/>
      <w:r>
        <w:rPr>
          <w:sz w:val="22"/>
          <w:szCs w:val="22"/>
        </w:rPr>
        <w:t>7. Ученая степень, ученое звание_________________________________________</w:t>
      </w:r>
    </w:p>
    <w:p w:rsidR="00AB4F81" w:rsidRDefault="00AB4F81">
      <w:pPr>
        <w:pStyle w:val="ab"/>
        <w:rPr>
          <w:sz w:val="22"/>
          <w:szCs w:val="22"/>
        </w:rPr>
      </w:pPr>
      <w:bookmarkStart w:id="234" w:name="sub_3108"/>
      <w:bookmarkEnd w:id="233"/>
      <w:r>
        <w:rPr>
          <w:sz w:val="22"/>
          <w:szCs w:val="22"/>
        </w:rPr>
        <w:t>8. Какими государственными наградами награжден(а) и даты награждений</w:t>
      </w:r>
    </w:p>
    <w:bookmarkEnd w:id="234"/>
    <w:p w:rsidR="00AB4F81" w:rsidRDefault="00AB4F81">
      <w:pPr>
        <w:pStyle w:val="ab"/>
        <w:rPr>
          <w:sz w:val="22"/>
          <w:szCs w:val="22"/>
        </w:rPr>
      </w:pPr>
      <w:r>
        <w:rPr>
          <w:sz w:val="22"/>
          <w:szCs w:val="22"/>
        </w:rPr>
        <w:t>_________________________________________________________________________</w:t>
      </w:r>
    </w:p>
    <w:p w:rsidR="00AB4F81" w:rsidRDefault="00AB4F81">
      <w:pPr>
        <w:pStyle w:val="ab"/>
        <w:rPr>
          <w:sz w:val="22"/>
          <w:szCs w:val="22"/>
        </w:rPr>
      </w:pPr>
      <w:bookmarkStart w:id="235" w:name="sub_3109"/>
      <w:r>
        <w:rPr>
          <w:sz w:val="22"/>
          <w:szCs w:val="22"/>
        </w:rPr>
        <w:t>9. Какими ведомственными, региональными наградами награжден(а) и     даты</w:t>
      </w:r>
    </w:p>
    <w:bookmarkEnd w:id="235"/>
    <w:p w:rsidR="00AB4F81" w:rsidRDefault="00AB4F81">
      <w:pPr>
        <w:pStyle w:val="ab"/>
        <w:rPr>
          <w:sz w:val="22"/>
          <w:szCs w:val="22"/>
        </w:rPr>
      </w:pPr>
      <w:r>
        <w:rPr>
          <w:sz w:val="22"/>
          <w:szCs w:val="22"/>
        </w:rPr>
        <w:t>награждений</w:t>
      </w:r>
    </w:p>
    <w:p w:rsidR="00AB4F81" w:rsidRDefault="00AB4F81">
      <w:pPr>
        <w:pStyle w:val="ab"/>
        <w:rPr>
          <w:sz w:val="22"/>
          <w:szCs w:val="22"/>
        </w:rPr>
      </w:pPr>
      <w:r>
        <w:rPr>
          <w:sz w:val="22"/>
          <w:szCs w:val="22"/>
        </w:rPr>
        <w:t>_________________________________________________________________________</w:t>
      </w:r>
    </w:p>
    <w:p w:rsidR="00AB4F81" w:rsidRDefault="00AB4F81">
      <w:pPr>
        <w:pStyle w:val="ab"/>
        <w:rPr>
          <w:sz w:val="22"/>
          <w:szCs w:val="22"/>
        </w:rPr>
      </w:pPr>
      <w:bookmarkStart w:id="236" w:name="sub_3110"/>
      <w:r>
        <w:rPr>
          <w:sz w:val="22"/>
          <w:szCs w:val="22"/>
        </w:rPr>
        <w:t>10. Домашний адрес_______________________________________________________</w:t>
      </w:r>
    </w:p>
    <w:bookmarkEnd w:id="236"/>
    <w:p w:rsidR="00AB4F81" w:rsidRDefault="00AB4F81">
      <w:pPr>
        <w:pStyle w:val="ab"/>
        <w:rPr>
          <w:sz w:val="22"/>
          <w:szCs w:val="22"/>
        </w:rPr>
      </w:pPr>
      <w:r>
        <w:rPr>
          <w:sz w:val="22"/>
          <w:szCs w:val="22"/>
        </w:rPr>
        <w:t>_________________________________________________________________________</w:t>
      </w:r>
    </w:p>
    <w:p w:rsidR="00AB4F81" w:rsidRDefault="00AB4F81">
      <w:pPr>
        <w:pStyle w:val="ab"/>
        <w:rPr>
          <w:sz w:val="22"/>
          <w:szCs w:val="22"/>
        </w:rPr>
      </w:pPr>
      <w:bookmarkStart w:id="237" w:name="sub_3111"/>
      <w:r>
        <w:rPr>
          <w:sz w:val="22"/>
          <w:szCs w:val="22"/>
        </w:rPr>
        <w:t>11. Общий стаж работы__________________12.Стаж работы в отрасли__________</w:t>
      </w:r>
    </w:p>
    <w:p w:rsidR="00AB4F81" w:rsidRDefault="00AB4F81">
      <w:pPr>
        <w:pStyle w:val="ab"/>
        <w:rPr>
          <w:sz w:val="22"/>
          <w:szCs w:val="22"/>
        </w:rPr>
      </w:pPr>
      <w:bookmarkStart w:id="238" w:name="sub_3113"/>
      <w:bookmarkEnd w:id="237"/>
      <w:r>
        <w:rPr>
          <w:sz w:val="22"/>
          <w:szCs w:val="22"/>
        </w:rPr>
        <w:t>13. Стаж работы в должности ____________________________________</w:t>
      </w:r>
    </w:p>
    <w:bookmarkEnd w:id="238"/>
    <w:p w:rsidR="00AB4F81" w:rsidRDefault="00AB4F81">
      <w:pPr>
        <w:pStyle w:val="ab"/>
        <w:rPr>
          <w:sz w:val="22"/>
          <w:szCs w:val="22"/>
        </w:rPr>
      </w:pPr>
      <w:r>
        <w:rPr>
          <w:sz w:val="22"/>
          <w:szCs w:val="22"/>
        </w:rPr>
        <w:t xml:space="preserve">                               (для руководящих работников)</w:t>
      </w:r>
    </w:p>
    <w:p w:rsidR="00AB4F81" w:rsidRDefault="00AB4F81">
      <w:pPr>
        <w:pStyle w:val="ab"/>
        <w:rPr>
          <w:sz w:val="22"/>
          <w:szCs w:val="22"/>
        </w:rPr>
      </w:pPr>
      <w:bookmarkStart w:id="239" w:name="sub_3114"/>
      <w:r>
        <w:rPr>
          <w:sz w:val="22"/>
          <w:szCs w:val="22"/>
        </w:rPr>
        <w:t>14. Трудовая  деятельность      (включая   обучение   в  профессиональных</w:t>
      </w:r>
    </w:p>
    <w:bookmarkEnd w:id="239"/>
    <w:p w:rsidR="00AB4F81" w:rsidRDefault="00AB4F81">
      <w:pPr>
        <w:pStyle w:val="ab"/>
        <w:rPr>
          <w:sz w:val="22"/>
          <w:szCs w:val="22"/>
        </w:rPr>
      </w:pPr>
      <w:r>
        <w:rPr>
          <w:sz w:val="22"/>
          <w:szCs w:val="22"/>
        </w:rPr>
        <w:t>образовательных  организациях  и  образовательных  организациях   высшего</w:t>
      </w:r>
    </w:p>
    <w:p w:rsidR="00AB4F81" w:rsidRDefault="00AB4F81">
      <w:pPr>
        <w:pStyle w:val="ab"/>
        <w:rPr>
          <w:sz w:val="22"/>
          <w:szCs w:val="22"/>
        </w:rPr>
      </w:pPr>
      <w:r>
        <w:rPr>
          <w:sz w:val="22"/>
          <w:szCs w:val="22"/>
        </w:rPr>
        <w:t>образования, военную службу)</w:t>
      </w:r>
    </w:p>
    <w:p w:rsidR="00AB4F81" w:rsidRDefault="00AB4F8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1120"/>
        <w:gridCol w:w="4760"/>
        <w:gridCol w:w="2940"/>
      </w:tblGrid>
      <w:tr w:rsidR="00AB4F81">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AB4F81" w:rsidRPr="00B93E88" w:rsidRDefault="00AB4F81">
            <w:pPr>
              <w:pStyle w:val="aa"/>
              <w:jc w:val="center"/>
              <w:rPr>
                <w:sz w:val="18"/>
                <w:szCs w:val="18"/>
              </w:rPr>
            </w:pPr>
            <w:bookmarkStart w:id="240" w:name="sub_31000"/>
            <w:r w:rsidRPr="00B93E88">
              <w:rPr>
                <w:sz w:val="18"/>
                <w:szCs w:val="18"/>
              </w:rPr>
              <w:t>Месяц и год</w:t>
            </w:r>
            <w:bookmarkEnd w:id="240"/>
          </w:p>
          <w:p w:rsidR="00AB4F81" w:rsidRPr="00B93E88" w:rsidRDefault="00AB4F81">
            <w:pPr>
              <w:pStyle w:val="aa"/>
              <w:jc w:val="center"/>
              <w:rPr>
                <w:sz w:val="18"/>
                <w:szCs w:val="18"/>
              </w:rPr>
            </w:pPr>
            <w:r w:rsidRPr="00B93E88">
              <w:rPr>
                <w:sz w:val="18"/>
                <w:szCs w:val="18"/>
              </w:rPr>
              <w:t>(мм.гггг)</w:t>
            </w:r>
          </w:p>
        </w:tc>
        <w:tc>
          <w:tcPr>
            <w:tcW w:w="4760" w:type="dxa"/>
            <w:tcBorders>
              <w:top w:val="single" w:sz="4" w:space="0" w:color="auto"/>
              <w:left w:val="single" w:sz="4" w:space="0" w:color="auto"/>
              <w:bottom w:val="single" w:sz="4" w:space="0" w:color="auto"/>
              <w:right w:val="single" w:sz="4" w:space="0" w:color="auto"/>
            </w:tcBorders>
          </w:tcPr>
          <w:p w:rsidR="00AB4F81" w:rsidRPr="00B93E88" w:rsidRDefault="00AB4F81">
            <w:pPr>
              <w:pStyle w:val="aa"/>
              <w:jc w:val="center"/>
              <w:rPr>
                <w:sz w:val="18"/>
                <w:szCs w:val="18"/>
              </w:rPr>
            </w:pPr>
            <w:r w:rsidRPr="00B93E88">
              <w:rPr>
                <w:sz w:val="18"/>
                <w:szCs w:val="18"/>
              </w:rPr>
              <w:t>Должность с указанием названия организации (в соответствии с записями в дипломах о получении образования, военном билете, трудовой книжке)</w:t>
            </w:r>
          </w:p>
        </w:tc>
        <w:tc>
          <w:tcPr>
            <w:tcW w:w="2940" w:type="dxa"/>
            <w:tcBorders>
              <w:top w:val="single" w:sz="4" w:space="0" w:color="auto"/>
              <w:left w:val="single" w:sz="4" w:space="0" w:color="auto"/>
              <w:bottom w:val="single" w:sz="4" w:space="0" w:color="auto"/>
            </w:tcBorders>
          </w:tcPr>
          <w:p w:rsidR="00AB4F81" w:rsidRPr="00B93E88" w:rsidRDefault="00AB4F81">
            <w:pPr>
              <w:pStyle w:val="aa"/>
              <w:jc w:val="center"/>
              <w:rPr>
                <w:sz w:val="18"/>
                <w:szCs w:val="18"/>
              </w:rPr>
            </w:pPr>
            <w:r w:rsidRPr="00B93E88">
              <w:rPr>
                <w:sz w:val="18"/>
                <w:szCs w:val="18"/>
              </w:rPr>
              <w:t>Адрес организации (фактический, с указанием субъекта Российской Федерации и муниципального образования)</w:t>
            </w:r>
          </w:p>
        </w:tc>
      </w:tr>
      <w:tr w:rsidR="00AB4F81">
        <w:tblPrEx>
          <w:tblCellMar>
            <w:top w:w="0" w:type="dxa"/>
            <w:bottom w:w="0" w:type="dxa"/>
          </w:tblCellMar>
        </w:tblPrEx>
        <w:tc>
          <w:tcPr>
            <w:tcW w:w="1400" w:type="dxa"/>
            <w:tcBorders>
              <w:top w:val="single" w:sz="4" w:space="0" w:color="auto"/>
              <w:bottom w:val="single" w:sz="4" w:space="0" w:color="auto"/>
              <w:right w:val="single" w:sz="4" w:space="0" w:color="auto"/>
            </w:tcBorders>
          </w:tcPr>
          <w:p w:rsidR="00AB4F81" w:rsidRDefault="00AB4F81">
            <w:pPr>
              <w:pStyle w:val="aa"/>
              <w:jc w:val="center"/>
            </w:pPr>
            <w:r>
              <w:t>поступления</w:t>
            </w:r>
          </w:p>
        </w:tc>
        <w:tc>
          <w:tcPr>
            <w:tcW w:w="1120" w:type="dxa"/>
            <w:tcBorders>
              <w:top w:val="single" w:sz="4" w:space="0" w:color="auto"/>
              <w:left w:val="single" w:sz="4" w:space="0" w:color="auto"/>
              <w:bottom w:val="single" w:sz="4" w:space="0" w:color="auto"/>
              <w:right w:val="single" w:sz="4" w:space="0" w:color="auto"/>
            </w:tcBorders>
          </w:tcPr>
          <w:p w:rsidR="00AB4F81" w:rsidRDefault="00AB4F81">
            <w:pPr>
              <w:pStyle w:val="aa"/>
              <w:jc w:val="center"/>
            </w:pPr>
            <w:r>
              <w:t>ухода</w:t>
            </w:r>
          </w:p>
        </w:tc>
        <w:tc>
          <w:tcPr>
            <w:tcW w:w="4760" w:type="dxa"/>
            <w:tcBorders>
              <w:top w:val="single" w:sz="4" w:space="0" w:color="auto"/>
              <w:left w:val="single" w:sz="4" w:space="0" w:color="auto"/>
              <w:bottom w:val="single" w:sz="4" w:space="0" w:color="auto"/>
              <w:right w:val="single" w:sz="4" w:space="0" w:color="auto"/>
            </w:tcBorders>
          </w:tcPr>
          <w:p w:rsidR="00AB4F81" w:rsidRDefault="00AB4F81">
            <w:pPr>
              <w:pStyle w:val="aa"/>
            </w:pPr>
          </w:p>
        </w:tc>
        <w:tc>
          <w:tcPr>
            <w:tcW w:w="2940" w:type="dxa"/>
            <w:tcBorders>
              <w:top w:val="single" w:sz="4" w:space="0" w:color="auto"/>
              <w:left w:val="single" w:sz="4" w:space="0" w:color="auto"/>
              <w:bottom w:val="single" w:sz="4" w:space="0" w:color="auto"/>
            </w:tcBorders>
          </w:tcPr>
          <w:p w:rsidR="00AB4F81" w:rsidRDefault="00AB4F81">
            <w:pPr>
              <w:pStyle w:val="aa"/>
            </w:pPr>
          </w:p>
        </w:tc>
      </w:tr>
      <w:tr w:rsidR="00AB4F81">
        <w:tblPrEx>
          <w:tblCellMar>
            <w:top w:w="0" w:type="dxa"/>
            <w:bottom w:w="0" w:type="dxa"/>
          </w:tblCellMar>
        </w:tblPrEx>
        <w:tc>
          <w:tcPr>
            <w:tcW w:w="1400" w:type="dxa"/>
            <w:tcBorders>
              <w:top w:val="single" w:sz="4" w:space="0" w:color="auto"/>
              <w:bottom w:val="single" w:sz="4" w:space="0" w:color="auto"/>
              <w:right w:val="single" w:sz="4" w:space="0" w:color="auto"/>
            </w:tcBorders>
          </w:tcPr>
          <w:p w:rsidR="00AB4F81" w:rsidRDefault="00AB4F81">
            <w:pPr>
              <w:pStyle w:val="aa"/>
            </w:pPr>
          </w:p>
        </w:tc>
        <w:tc>
          <w:tcPr>
            <w:tcW w:w="1120" w:type="dxa"/>
            <w:tcBorders>
              <w:top w:val="single" w:sz="4" w:space="0" w:color="auto"/>
              <w:left w:val="single" w:sz="4" w:space="0" w:color="auto"/>
              <w:bottom w:val="single" w:sz="4" w:space="0" w:color="auto"/>
              <w:right w:val="single" w:sz="4" w:space="0" w:color="auto"/>
            </w:tcBorders>
          </w:tcPr>
          <w:p w:rsidR="00AB4F81" w:rsidRDefault="00AB4F81">
            <w:pPr>
              <w:pStyle w:val="aa"/>
            </w:pPr>
          </w:p>
        </w:tc>
        <w:tc>
          <w:tcPr>
            <w:tcW w:w="4760" w:type="dxa"/>
            <w:tcBorders>
              <w:top w:val="single" w:sz="4" w:space="0" w:color="auto"/>
              <w:left w:val="single" w:sz="4" w:space="0" w:color="auto"/>
              <w:bottom w:val="single" w:sz="4" w:space="0" w:color="auto"/>
              <w:right w:val="single" w:sz="4" w:space="0" w:color="auto"/>
            </w:tcBorders>
          </w:tcPr>
          <w:p w:rsidR="00AB4F81" w:rsidRDefault="00AB4F81">
            <w:pPr>
              <w:pStyle w:val="aa"/>
            </w:pPr>
          </w:p>
        </w:tc>
        <w:tc>
          <w:tcPr>
            <w:tcW w:w="2940" w:type="dxa"/>
            <w:tcBorders>
              <w:top w:val="single" w:sz="4" w:space="0" w:color="auto"/>
              <w:left w:val="single" w:sz="4" w:space="0" w:color="auto"/>
              <w:bottom w:val="single" w:sz="4" w:space="0" w:color="auto"/>
            </w:tcBorders>
          </w:tcPr>
          <w:p w:rsidR="00AB4F81" w:rsidRDefault="00AB4F81">
            <w:pPr>
              <w:pStyle w:val="aa"/>
            </w:pPr>
          </w:p>
        </w:tc>
      </w:tr>
      <w:tr w:rsidR="00AB4F81">
        <w:tblPrEx>
          <w:tblCellMar>
            <w:top w:w="0" w:type="dxa"/>
            <w:bottom w:w="0" w:type="dxa"/>
          </w:tblCellMar>
        </w:tblPrEx>
        <w:tc>
          <w:tcPr>
            <w:tcW w:w="1400" w:type="dxa"/>
            <w:tcBorders>
              <w:top w:val="single" w:sz="4" w:space="0" w:color="auto"/>
              <w:bottom w:val="single" w:sz="4" w:space="0" w:color="auto"/>
              <w:right w:val="single" w:sz="4" w:space="0" w:color="auto"/>
            </w:tcBorders>
          </w:tcPr>
          <w:p w:rsidR="00AB4F81" w:rsidRDefault="00AB4F81">
            <w:pPr>
              <w:pStyle w:val="aa"/>
            </w:pPr>
          </w:p>
        </w:tc>
        <w:tc>
          <w:tcPr>
            <w:tcW w:w="1120" w:type="dxa"/>
            <w:tcBorders>
              <w:top w:val="single" w:sz="4" w:space="0" w:color="auto"/>
              <w:left w:val="single" w:sz="4" w:space="0" w:color="auto"/>
              <w:bottom w:val="single" w:sz="4" w:space="0" w:color="auto"/>
              <w:right w:val="single" w:sz="4" w:space="0" w:color="auto"/>
            </w:tcBorders>
          </w:tcPr>
          <w:p w:rsidR="00AB4F81" w:rsidRDefault="00AB4F81">
            <w:pPr>
              <w:pStyle w:val="aa"/>
            </w:pPr>
          </w:p>
        </w:tc>
        <w:tc>
          <w:tcPr>
            <w:tcW w:w="4760" w:type="dxa"/>
            <w:tcBorders>
              <w:top w:val="single" w:sz="4" w:space="0" w:color="auto"/>
              <w:left w:val="single" w:sz="4" w:space="0" w:color="auto"/>
              <w:bottom w:val="single" w:sz="4" w:space="0" w:color="auto"/>
              <w:right w:val="single" w:sz="4" w:space="0" w:color="auto"/>
            </w:tcBorders>
          </w:tcPr>
          <w:p w:rsidR="00AB4F81" w:rsidRDefault="00AB4F81">
            <w:pPr>
              <w:pStyle w:val="aa"/>
            </w:pPr>
          </w:p>
        </w:tc>
        <w:tc>
          <w:tcPr>
            <w:tcW w:w="2940" w:type="dxa"/>
            <w:tcBorders>
              <w:top w:val="single" w:sz="4" w:space="0" w:color="auto"/>
              <w:left w:val="single" w:sz="4" w:space="0" w:color="auto"/>
              <w:bottom w:val="single" w:sz="4" w:space="0" w:color="auto"/>
            </w:tcBorders>
          </w:tcPr>
          <w:p w:rsidR="00AB4F81" w:rsidRDefault="00AB4F81">
            <w:pPr>
              <w:pStyle w:val="aa"/>
            </w:pPr>
          </w:p>
        </w:tc>
      </w:tr>
    </w:tbl>
    <w:p w:rsidR="00AB4F81" w:rsidRDefault="00AB4F81"/>
    <w:p w:rsidR="00AB4F81" w:rsidRDefault="00AB4F81">
      <w:pPr>
        <w:pStyle w:val="ab"/>
        <w:rPr>
          <w:sz w:val="22"/>
          <w:szCs w:val="22"/>
        </w:rPr>
      </w:pPr>
      <w:r>
        <w:rPr>
          <w:sz w:val="22"/>
          <w:szCs w:val="22"/>
        </w:rPr>
        <w:t xml:space="preserve">Сведения в </w:t>
      </w:r>
      <w:hyperlink w:anchor="sub_3101" w:history="1">
        <w:r>
          <w:rPr>
            <w:rStyle w:val="a4"/>
            <w:rFonts w:cs="Courier New"/>
            <w:sz w:val="22"/>
            <w:szCs w:val="22"/>
          </w:rPr>
          <w:t>пп. 1 - 14</w:t>
        </w:r>
      </w:hyperlink>
      <w:r>
        <w:rPr>
          <w:sz w:val="22"/>
          <w:szCs w:val="22"/>
        </w:rPr>
        <w:t xml:space="preserve"> соответствуют данным    общегражданского  паспорта,</w:t>
      </w:r>
    </w:p>
    <w:p w:rsidR="00AB4F81" w:rsidRDefault="00AB4F81">
      <w:pPr>
        <w:pStyle w:val="ab"/>
        <w:rPr>
          <w:sz w:val="22"/>
          <w:szCs w:val="22"/>
        </w:rPr>
      </w:pPr>
      <w:r>
        <w:rPr>
          <w:sz w:val="22"/>
          <w:szCs w:val="22"/>
        </w:rPr>
        <w:t>трудовой книжки, дипломов о получении образования и военного билета.</w:t>
      </w:r>
    </w:p>
    <w:p w:rsidR="00AB4F81" w:rsidRDefault="00AB4F81"/>
    <w:p w:rsidR="00AB4F81" w:rsidRDefault="00AB4F81">
      <w:pPr>
        <w:pStyle w:val="ab"/>
        <w:rPr>
          <w:sz w:val="22"/>
          <w:szCs w:val="22"/>
        </w:rPr>
      </w:pPr>
      <w:r>
        <w:rPr>
          <w:sz w:val="22"/>
          <w:szCs w:val="22"/>
        </w:rPr>
        <w:t xml:space="preserve">    Руководитель кадрового подразделения</w:t>
      </w:r>
    </w:p>
    <w:p w:rsidR="00AB4F81" w:rsidRDefault="00AB4F81">
      <w:pPr>
        <w:pStyle w:val="ab"/>
        <w:rPr>
          <w:sz w:val="22"/>
          <w:szCs w:val="22"/>
        </w:rPr>
      </w:pPr>
      <w:r>
        <w:rPr>
          <w:sz w:val="22"/>
          <w:szCs w:val="22"/>
        </w:rPr>
        <w:t>___________________________________  ____________________________________</w:t>
      </w:r>
    </w:p>
    <w:p w:rsidR="00AB4F81" w:rsidRDefault="00AB4F81">
      <w:pPr>
        <w:pStyle w:val="ab"/>
        <w:rPr>
          <w:sz w:val="22"/>
          <w:szCs w:val="22"/>
        </w:rPr>
      </w:pPr>
      <w:r>
        <w:rPr>
          <w:sz w:val="22"/>
          <w:szCs w:val="22"/>
        </w:rPr>
        <w:t xml:space="preserve">                                             (фамилия, инициалы)</w:t>
      </w:r>
    </w:p>
    <w:p w:rsidR="00AB4F81" w:rsidRDefault="00AB4F81">
      <w:pPr>
        <w:pStyle w:val="ab"/>
        <w:rPr>
          <w:sz w:val="22"/>
          <w:szCs w:val="22"/>
        </w:rPr>
      </w:pPr>
      <w:r>
        <w:rPr>
          <w:sz w:val="22"/>
          <w:szCs w:val="22"/>
        </w:rPr>
        <w:t xml:space="preserve">                                  М.П.</w:t>
      </w:r>
    </w:p>
    <w:p w:rsidR="00AB4F81" w:rsidRDefault="00AB4F81">
      <w:pPr>
        <w:pStyle w:val="ab"/>
        <w:rPr>
          <w:sz w:val="22"/>
          <w:szCs w:val="22"/>
        </w:rPr>
      </w:pPr>
      <w:r>
        <w:rPr>
          <w:sz w:val="22"/>
          <w:szCs w:val="22"/>
        </w:rPr>
        <w:t>"_____"___________________20_____г.  __________________________________</w:t>
      </w:r>
    </w:p>
    <w:p w:rsidR="00AB4F81" w:rsidRDefault="00AB4F81">
      <w:pPr>
        <w:pStyle w:val="ab"/>
        <w:rPr>
          <w:sz w:val="22"/>
          <w:szCs w:val="22"/>
        </w:rPr>
      </w:pPr>
      <w:r>
        <w:rPr>
          <w:sz w:val="22"/>
          <w:szCs w:val="22"/>
        </w:rPr>
        <w:t xml:space="preserve">                                               (подпись)</w:t>
      </w:r>
    </w:p>
    <w:p w:rsidR="00AB4F81" w:rsidRDefault="00AB4F81"/>
    <w:p w:rsidR="00AB4F81" w:rsidRDefault="00AB4F81">
      <w:pPr>
        <w:pStyle w:val="ab"/>
        <w:rPr>
          <w:sz w:val="22"/>
          <w:szCs w:val="22"/>
        </w:rPr>
      </w:pPr>
      <w:bookmarkStart w:id="241" w:name="sub_3115"/>
      <w:r>
        <w:rPr>
          <w:sz w:val="22"/>
          <w:szCs w:val="22"/>
        </w:rPr>
        <w:t>15. Характеристика  с   указанием    конкретных заслуг представляемого  к</w:t>
      </w:r>
    </w:p>
    <w:bookmarkEnd w:id="241"/>
    <w:p w:rsidR="00AB4F81" w:rsidRDefault="00AB4F81">
      <w:pPr>
        <w:pStyle w:val="ab"/>
        <w:rPr>
          <w:sz w:val="22"/>
          <w:szCs w:val="22"/>
        </w:rPr>
      </w:pPr>
      <w:r>
        <w:rPr>
          <w:sz w:val="22"/>
          <w:szCs w:val="22"/>
        </w:rPr>
        <w:t>награждению (при представлении к    очередной    государственной  награде</w:t>
      </w:r>
    </w:p>
    <w:p w:rsidR="00AB4F81" w:rsidRDefault="00AB4F81">
      <w:pPr>
        <w:pStyle w:val="ab"/>
        <w:rPr>
          <w:sz w:val="22"/>
          <w:szCs w:val="22"/>
        </w:rPr>
      </w:pPr>
      <w:r>
        <w:rPr>
          <w:sz w:val="22"/>
          <w:szCs w:val="22"/>
        </w:rPr>
        <w:t>указываются заслуги с момента предыдущего награждения)</w:t>
      </w:r>
    </w:p>
    <w:p w:rsidR="00AB4F81" w:rsidRDefault="00AB4F81"/>
    <w:p w:rsidR="00AB4F81" w:rsidRDefault="00AB4F81">
      <w:pPr>
        <w:pStyle w:val="ab"/>
        <w:rPr>
          <w:sz w:val="22"/>
          <w:szCs w:val="22"/>
        </w:rPr>
      </w:pPr>
      <w:r>
        <w:rPr>
          <w:sz w:val="22"/>
          <w:szCs w:val="22"/>
        </w:rPr>
        <w:t>Кандидатура ___________________к награждению_____________________________</w:t>
      </w:r>
    </w:p>
    <w:p w:rsidR="00AB4F81" w:rsidRDefault="00AB4F81">
      <w:pPr>
        <w:pStyle w:val="ab"/>
        <w:rPr>
          <w:sz w:val="22"/>
          <w:szCs w:val="22"/>
        </w:rPr>
      </w:pPr>
      <w:r>
        <w:rPr>
          <w:sz w:val="22"/>
          <w:szCs w:val="22"/>
        </w:rPr>
        <w:t xml:space="preserve">           (фамилия, инициалы               (наименование государственной</w:t>
      </w:r>
    </w:p>
    <w:p w:rsidR="00AB4F81" w:rsidRDefault="00AB4F81">
      <w:pPr>
        <w:pStyle w:val="ab"/>
        <w:rPr>
          <w:sz w:val="22"/>
          <w:szCs w:val="22"/>
        </w:rPr>
      </w:pPr>
      <w:r>
        <w:rPr>
          <w:sz w:val="22"/>
          <w:szCs w:val="22"/>
        </w:rPr>
        <w:t xml:space="preserve">             награждаемого)                             награды)</w:t>
      </w:r>
    </w:p>
    <w:p w:rsidR="00AB4F81" w:rsidRDefault="00AB4F81">
      <w:pPr>
        <w:pStyle w:val="ab"/>
        <w:rPr>
          <w:sz w:val="22"/>
          <w:szCs w:val="22"/>
        </w:rPr>
      </w:pPr>
      <w:r>
        <w:rPr>
          <w:sz w:val="22"/>
          <w:szCs w:val="22"/>
        </w:rPr>
        <w:t>рекомендована общим собранием коллектива организации, ее совета или</w:t>
      </w:r>
    </w:p>
    <w:p w:rsidR="00AB4F81" w:rsidRDefault="00AB4F81">
      <w:pPr>
        <w:pStyle w:val="ab"/>
        <w:rPr>
          <w:sz w:val="22"/>
          <w:szCs w:val="22"/>
        </w:rPr>
      </w:pPr>
      <w:r>
        <w:rPr>
          <w:sz w:val="22"/>
          <w:szCs w:val="22"/>
        </w:rPr>
        <w:t>собранием участников_____________________________________________________</w:t>
      </w:r>
    </w:p>
    <w:p w:rsidR="00AB4F81" w:rsidRDefault="00AB4F81">
      <w:pPr>
        <w:pStyle w:val="ab"/>
        <w:rPr>
          <w:sz w:val="22"/>
          <w:szCs w:val="22"/>
        </w:rPr>
      </w:pPr>
      <w:r>
        <w:rPr>
          <w:sz w:val="22"/>
          <w:szCs w:val="22"/>
        </w:rPr>
        <w:t xml:space="preserve">                           (наименование организации)</w:t>
      </w:r>
    </w:p>
    <w:p w:rsidR="00AB4F81" w:rsidRDefault="00AB4F81">
      <w:pPr>
        <w:pStyle w:val="ab"/>
        <w:rPr>
          <w:sz w:val="22"/>
          <w:szCs w:val="22"/>
        </w:rPr>
      </w:pPr>
      <w:r>
        <w:rPr>
          <w:sz w:val="22"/>
          <w:szCs w:val="22"/>
        </w:rPr>
        <w:lastRenderedPageBreak/>
        <w:t>_________________________________________________________________________</w:t>
      </w:r>
    </w:p>
    <w:p w:rsidR="00AB4F81" w:rsidRDefault="00AB4F81">
      <w:pPr>
        <w:pStyle w:val="ab"/>
        <w:rPr>
          <w:sz w:val="22"/>
          <w:szCs w:val="22"/>
        </w:rPr>
      </w:pPr>
      <w:r>
        <w:rPr>
          <w:sz w:val="22"/>
          <w:szCs w:val="22"/>
        </w:rPr>
        <w:t>протокол N __________________от "_____"____________________20_____г.</w:t>
      </w:r>
    </w:p>
    <w:p w:rsidR="00AB4F81" w:rsidRDefault="00AB4F81"/>
    <w:p w:rsidR="00AB4F81" w:rsidRDefault="00AB4F81">
      <w:pPr>
        <w:pStyle w:val="ab"/>
        <w:rPr>
          <w:sz w:val="22"/>
          <w:szCs w:val="22"/>
        </w:rPr>
      </w:pPr>
      <w:r>
        <w:rPr>
          <w:sz w:val="22"/>
          <w:szCs w:val="22"/>
        </w:rPr>
        <w:t xml:space="preserve">     Руководитель организации            Председательствующий на общем</w:t>
      </w:r>
    </w:p>
    <w:p w:rsidR="00AB4F81" w:rsidRDefault="00AB4F81">
      <w:pPr>
        <w:pStyle w:val="ab"/>
        <w:rPr>
          <w:sz w:val="22"/>
          <w:szCs w:val="22"/>
        </w:rPr>
      </w:pPr>
      <w:r>
        <w:rPr>
          <w:sz w:val="22"/>
          <w:szCs w:val="22"/>
        </w:rPr>
        <w:t xml:space="preserve">                                      собрании коллектива организации, ее</w:t>
      </w:r>
    </w:p>
    <w:p w:rsidR="00AB4F81" w:rsidRDefault="00AB4F81">
      <w:pPr>
        <w:pStyle w:val="ab"/>
        <w:rPr>
          <w:sz w:val="22"/>
          <w:szCs w:val="22"/>
        </w:rPr>
      </w:pPr>
      <w:r>
        <w:rPr>
          <w:sz w:val="22"/>
          <w:szCs w:val="22"/>
        </w:rPr>
        <w:t xml:space="preserve">                                         совета или собрании участников</w:t>
      </w:r>
    </w:p>
    <w:p w:rsidR="00AB4F81" w:rsidRDefault="00AB4F81">
      <w:pPr>
        <w:pStyle w:val="ab"/>
        <w:rPr>
          <w:sz w:val="22"/>
          <w:szCs w:val="22"/>
        </w:rPr>
      </w:pPr>
      <w:r>
        <w:rPr>
          <w:sz w:val="22"/>
          <w:szCs w:val="22"/>
        </w:rPr>
        <w:t>_________________________________       _________________________________</w:t>
      </w:r>
    </w:p>
    <w:p w:rsidR="00AB4F81" w:rsidRDefault="00AB4F81">
      <w:pPr>
        <w:pStyle w:val="ab"/>
        <w:rPr>
          <w:sz w:val="22"/>
          <w:szCs w:val="22"/>
        </w:rPr>
      </w:pPr>
      <w:r>
        <w:rPr>
          <w:sz w:val="22"/>
          <w:szCs w:val="22"/>
        </w:rPr>
        <w:t>_________________________________       _________________________________</w:t>
      </w:r>
    </w:p>
    <w:p w:rsidR="00AB4F81" w:rsidRDefault="00AB4F81">
      <w:pPr>
        <w:pStyle w:val="ab"/>
        <w:rPr>
          <w:sz w:val="22"/>
          <w:szCs w:val="22"/>
        </w:rPr>
      </w:pPr>
      <w:r>
        <w:rPr>
          <w:sz w:val="22"/>
          <w:szCs w:val="22"/>
        </w:rPr>
        <w:t xml:space="preserve">    (фамилия, инициалы)                       (фамилия, инициалы)</w:t>
      </w:r>
    </w:p>
    <w:p w:rsidR="00AB4F81" w:rsidRDefault="00AB4F81">
      <w:pPr>
        <w:pStyle w:val="ab"/>
        <w:rPr>
          <w:sz w:val="22"/>
          <w:szCs w:val="22"/>
        </w:rPr>
      </w:pPr>
      <w:r>
        <w:rPr>
          <w:sz w:val="22"/>
          <w:szCs w:val="22"/>
        </w:rPr>
        <w:t>________________________________        _________________________________</w:t>
      </w:r>
    </w:p>
    <w:p w:rsidR="00AB4F81" w:rsidRDefault="00AB4F81">
      <w:pPr>
        <w:pStyle w:val="ab"/>
        <w:rPr>
          <w:sz w:val="22"/>
          <w:szCs w:val="22"/>
        </w:rPr>
      </w:pPr>
      <w:r>
        <w:rPr>
          <w:sz w:val="22"/>
          <w:szCs w:val="22"/>
        </w:rPr>
        <w:t xml:space="preserve">          (подпись)                                 (подпись)</w:t>
      </w:r>
    </w:p>
    <w:p w:rsidR="00AB4F81" w:rsidRDefault="00AB4F81">
      <w:pPr>
        <w:pStyle w:val="ab"/>
        <w:rPr>
          <w:sz w:val="22"/>
          <w:szCs w:val="22"/>
        </w:rPr>
      </w:pPr>
      <w:r>
        <w:rPr>
          <w:sz w:val="22"/>
          <w:szCs w:val="22"/>
        </w:rPr>
        <w:t>М.П.</w:t>
      </w:r>
    </w:p>
    <w:p w:rsidR="00AB4F81" w:rsidRDefault="00AB4F81"/>
    <w:p w:rsidR="00AB4F81" w:rsidRDefault="00AB4F81">
      <w:pPr>
        <w:pStyle w:val="ab"/>
        <w:rPr>
          <w:sz w:val="22"/>
          <w:szCs w:val="22"/>
        </w:rPr>
      </w:pPr>
      <w:r>
        <w:rPr>
          <w:sz w:val="22"/>
          <w:szCs w:val="22"/>
        </w:rPr>
        <w:t>"_____"_____________________20_____г.</w:t>
      </w:r>
    </w:p>
    <w:p w:rsidR="00AB4F81" w:rsidRDefault="00AB4F81"/>
    <w:p w:rsidR="00AB4F81" w:rsidRDefault="00AB4F81">
      <w:pPr>
        <w:pStyle w:val="ab"/>
        <w:rPr>
          <w:sz w:val="22"/>
          <w:szCs w:val="22"/>
        </w:rPr>
      </w:pPr>
      <w:r>
        <w:rPr>
          <w:sz w:val="22"/>
          <w:szCs w:val="22"/>
        </w:rPr>
        <w:t xml:space="preserve">                             </w:t>
      </w:r>
      <w:r>
        <w:rPr>
          <w:rStyle w:val="a3"/>
          <w:bCs/>
          <w:sz w:val="22"/>
          <w:szCs w:val="22"/>
        </w:rPr>
        <w:t>СОГЛАСОВАНО:</w:t>
      </w:r>
    </w:p>
    <w:p w:rsidR="00AB4F81" w:rsidRDefault="00AB4F81"/>
    <w:p w:rsidR="00AB4F81" w:rsidRDefault="00AB4F81">
      <w:pPr>
        <w:pStyle w:val="ab"/>
        <w:rPr>
          <w:sz w:val="22"/>
          <w:szCs w:val="22"/>
        </w:rPr>
      </w:pPr>
      <w:r>
        <w:rPr>
          <w:sz w:val="22"/>
          <w:szCs w:val="22"/>
        </w:rPr>
        <w:t xml:space="preserve">  Глава муниципального образования</w:t>
      </w:r>
    </w:p>
    <w:p w:rsidR="00AB4F81" w:rsidRDefault="00AB4F81">
      <w:pPr>
        <w:pStyle w:val="ab"/>
        <w:rPr>
          <w:sz w:val="22"/>
          <w:szCs w:val="22"/>
        </w:rPr>
      </w:pPr>
      <w:r>
        <w:rPr>
          <w:sz w:val="22"/>
          <w:szCs w:val="22"/>
        </w:rPr>
        <w:t>___________________________________</w:t>
      </w:r>
    </w:p>
    <w:p w:rsidR="00AB4F81" w:rsidRDefault="00AB4F81">
      <w:pPr>
        <w:pStyle w:val="ab"/>
        <w:rPr>
          <w:sz w:val="22"/>
          <w:szCs w:val="22"/>
        </w:rPr>
      </w:pPr>
      <w:r>
        <w:rPr>
          <w:sz w:val="22"/>
          <w:szCs w:val="22"/>
        </w:rPr>
        <w:t>___________________________________       _______________________________</w:t>
      </w:r>
    </w:p>
    <w:p w:rsidR="00AB4F81" w:rsidRDefault="00AB4F81">
      <w:pPr>
        <w:pStyle w:val="ab"/>
        <w:rPr>
          <w:sz w:val="22"/>
          <w:szCs w:val="22"/>
        </w:rPr>
      </w:pPr>
      <w:r>
        <w:rPr>
          <w:sz w:val="22"/>
          <w:szCs w:val="22"/>
        </w:rPr>
        <w:t xml:space="preserve">      (фамилия, инициалы)                          (подпись)</w:t>
      </w:r>
    </w:p>
    <w:p w:rsidR="00AB4F81" w:rsidRDefault="00AB4F81">
      <w:pPr>
        <w:pStyle w:val="ab"/>
        <w:rPr>
          <w:sz w:val="22"/>
          <w:szCs w:val="22"/>
        </w:rPr>
      </w:pPr>
      <w:r>
        <w:rPr>
          <w:sz w:val="22"/>
          <w:szCs w:val="22"/>
        </w:rPr>
        <w:t xml:space="preserve">                                                   М.П.</w:t>
      </w:r>
    </w:p>
    <w:p w:rsidR="00AB4F81" w:rsidRDefault="00AB4F81">
      <w:pPr>
        <w:pStyle w:val="ab"/>
        <w:rPr>
          <w:sz w:val="22"/>
          <w:szCs w:val="22"/>
        </w:rPr>
      </w:pPr>
      <w:r>
        <w:rPr>
          <w:sz w:val="22"/>
          <w:szCs w:val="22"/>
        </w:rPr>
        <w:t xml:space="preserve">                                      "_____"___________________20_____г.</w:t>
      </w:r>
    </w:p>
    <w:p w:rsidR="00AB4F81" w:rsidRDefault="00AB4F81"/>
    <w:p w:rsidR="00AB4F81" w:rsidRDefault="00AB4F81">
      <w:pPr>
        <w:pStyle w:val="ab"/>
        <w:rPr>
          <w:sz w:val="22"/>
          <w:szCs w:val="22"/>
        </w:rPr>
      </w:pPr>
      <w:r>
        <w:rPr>
          <w:sz w:val="22"/>
          <w:szCs w:val="22"/>
        </w:rPr>
        <w:t xml:space="preserve"> Высшее должностное лицо (руководитель</w:t>
      </w:r>
    </w:p>
    <w:p w:rsidR="00AB4F81" w:rsidRDefault="00AB4F81">
      <w:pPr>
        <w:pStyle w:val="ab"/>
        <w:rPr>
          <w:sz w:val="22"/>
          <w:szCs w:val="22"/>
        </w:rPr>
      </w:pPr>
      <w:r>
        <w:rPr>
          <w:sz w:val="22"/>
          <w:szCs w:val="22"/>
        </w:rPr>
        <w:t>исполнительного органа государственной</w:t>
      </w:r>
    </w:p>
    <w:p w:rsidR="00AB4F81" w:rsidRDefault="00AB4F81">
      <w:pPr>
        <w:pStyle w:val="ab"/>
        <w:rPr>
          <w:sz w:val="22"/>
          <w:szCs w:val="22"/>
        </w:rPr>
      </w:pPr>
      <w:r>
        <w:rPr>
          <w:sz w:val="22"/>
          <w:szCs w:val="22"/>
        </w:rPr>
        <w:t xml:space="preserve"> власти) субъекта Российской Федерации</w:t>
      </w:r>
    </w:p>
    <w:p w:rsidR="00AB4F81" w:rsidRDefault="00AB4F81">
      <w:pPr>
        <w:pStyle w:val="ab"/>
        <w:rPr>
          <w:sz w:val="22"/>
          <w:szCs w:val="22"/>
        </w:rPr>
      </w:pPr>
      <w:r>
        <w:rPr>
          <w:sz w:val="22"/>
          <w:szCs w:val="22"/>
        </w:rPr>
        <w:t>______________________________________</w:t>
      </w:r>
    </w:p>
    <w:p w:rsidR="00AB4F81" w:rsidRDefault="00AB4F81">
      <w:pPr>
        <w:pStyle w:val="ab"/>
        <w:rPr>
          <w:sz w:val="22"/>
          <w:szCs w:val="22"/>
        </w:rPr>
      </w:pPr>
      <w:r>
        <w:rPr>
          <w:sz w:val="22"/>
          <w:szCs w:val="22"/>
        </w:rPr>
        <w:t>______________________________________   ________________________________</w:t>
      </w:r>
    </w:p>
    <w:p w:rsidR="00AB4F81" w:rsidRDefault="00AB4F81">
      <w:pPr>
        <w:pStyle w:val="ab"/>
        <w:rPr>
          <w:sz w:val="22"/>
          <w:szCs w:val="22"/>
        </w:rPr>
      </w:pPr>
      <w:r>
        <w:rPr>
          <w:sz w:val="22"/>
          <w:szCs w:val="22"/>
        </w:rPr>
        <w:t xml:space="preserve">       (фамилия, инициалы)                         (подпись)</w:t>
      </w:r>
    </w:p>
    <w:p w:rsidR="00AB4F81" w:rsidRDefault="00AB4F81">
      <w:pPr>
        <w:pStyle w:val="ab"/>
        <w:rPr>
          <w:sz w:val="22"/>
          <w:szCs w:val="22"/>
        </w:rPr>
      </w:pPr>
      <w:r>
        <w:rPr>
          <w:sz w:val="22"/>
          <w:szCs w:val="22"/>
        </w:rPr>
        <w:t xml:space="preserve">                                                   М.П.</w:t>
      </w:r>
    </w:p>
    <w:p w:rsidR="00AB4F81" w:rsidRDefault="00AB4F81">
      <w:pPr>
        <w:pStyle w:val="ab"/>
        <w:rPr>
          <w:sz w:val="22"/>
          <w:szCs w:val="22"/>
        </w:rPr>
      </w:pPr>
      <w:r>
        <w:rPr>
          <w:sz w:val="22"/>
          <w:szCs w:val="22"/>
        </w:rPr>
        <w:t xml:space="preserve">                                      "_____"___________________20_____г.</w:t>
      </w:r>
    </w:p>
    <w:p w:rsidR="00AB4F81" w:rsidRDefault="00AB4F81"/>
    <w:p w:rsidR="00AB4F81" w:rsidRDefault="00AB4F81">
      <w:pPr>
        <w:pStyle w:val="ab"/>
        <w:rPr>
          <w:sz w:val="22"/>
          <w:szCs w:val="22"/>
        </w:rPr>
      </w:pPr>
      <w:r>
        <w:rPr>
          <w:sz w:val="22"/>
          <w:szCs w:val="22"/>
        </w:rPr>
        <w:t xml:space="preserve">    Полномочный представитель</w:t>
      </w:r>
    </w:p>
    <w:p w:rsidR="00AB4F81" w:rsidRDefault="00AB4F81">
      <w:pPr>
        <w:pStyle w:val="ab"/>
        <w:rPr>
          <w:sz w:val="22"/>
          <w:szCs w:val="22"/>
        </w:rPr>
      </w:pPr>
      <w:r>
        <w:rPr>
          <w:sz w:val="22"/>
          <w:szCs w:val="22"/>
        </w:rPr>
        <w:t>Президента Российской Федерации в</w:t>
      </w:r>
    </w:p>
    <w:p w:rsidR="00AB4F81" w:rsidRDefault="00AB4F81">
      <w:pPr>
        <w:pStyle w:val="ab"/>
        <w:rPr>
          <w:sz w:val="22"/>
          <w:szCs w:val="22"/>
        </w:rPr>
      </w:pPr>
      <w:r>
        <w:rPr>
          <w:sz w:val="22"/>
          <w:szCs w:val="22"/>
        </w:rPr>
        <w:t xml:space="preserve">        федеральном округе</w:t>
      </w:r>
    </w:p>
    <w:p w:rsidR="00AB4F81" w:rsidRDefault="00AB4F81">
      <w:pPr>
        <w:pStyle w:val="ab"/>
        <w:rPr>
          <w:sz w:val="22"/>
          <w:szCs w:val="22"/>
        </w:rPr>
      </w:pPr>
      <w:r>
        <w:rPr>
          <w:sz w:val="22"/>
          <w:szCs w:val="22"/>
        </w:rPr>
        <w:t>_____________________________________</w:t>
      </w:r>
    </w:p>
    <w:p w:rsidR="00AB4F81" w:rsidRDefault="00AB4F81">
      <w:pPr>
        <w:pStyle w:val="ab"/>
        <w:rPr>
          <w:sz w:val="22"/>
          <w:szCs w:val="22"/>
        </w:rPr>
      </w:pPr>
      <w:r>
        <w:rPr>
          <w:sz w:val="22"/>
          <w:szCs w:val="22"/>
        </w:rPr>
        <w:t>_____________________________________    ________________________________</w:t>
      </w:r>
    </w:p>
    <w:p w:rsidR="00AB4F81" w:rsidRDefault="00AB4F81">
      <w:pPr>
        <w:pStyle w:val="ab"/>
        <w:rPr>
          <w:sz w:val="22"/>
          <w:szCs w:val="22"/>
        </w:rPr>
      </w:pPr>
      <w:r>
        <w:rPr>
          <w:sz w:val="22"/>
          <w:szCs w:val="22"/>
        </w:rPr>
        <w:t xml:space="preserve">        (фамилия, инициалы)                         (подпись)</w:t>
      </w:r>
    </w:p>
    <w:p w:rsidR="00AB4F81" w:rsidRDefault="00AB4F81">
      <w:pPr>
        <w:pStyle w:val="ab"/>
        <w:rPr>
          <w:sz w:val="22"/>
          <w:szCs w:val="22"/>
        </w:rPr>
      </w:pPr>
      <w:r>
        <w:rPr>
          <w:sz w:val="22"/>
          <w:szCs w:val="22"/>
        </w:rPr>
        <w:t xml:space="preserve">                                                    М.П.</w:t>
      </w:r>
    </w:p>
    <w:p w:rsidR="00AB4F81" w:rsidRDefault="00AB4F81">
      <w:pPr>
        <w:pStyle w:val="ab"/>
        <w:rPr>
          <w:sz w:val="22"/>
          <w:szCs w:val="22"/>
        </w:rPr>
      </w:pPr>
      <w:r>
        <w:rPr>
          <w:sz w:val="22"/>
          <w:szCs w:val="22"/>
        </w:rPr>
        <w:t xml:space="preserve">                                      "_____"___________________20_____г.</w:t>
      </w:r>
    </w:p>
    <w:p w:rsidR="00AB4F81" w:rsidRDefault="00AB4F81"/>
    <w:p w:rsidR="00AB4F81" w:rsidRDefault="00AB4F81"/>
    <w:p w:rsidR="00AB4F81" w:rsidRDefault="00B93E88">
      <w:pPr>
        <w:pStyle w:val="1"/>
      </w:pPr>
      <w:bookmarkStart w:id="242" w:name="sub_4000"/>
      <w:r>
        <w:br w:type="page"/>
      </w:r>
      <w:r w:rsidR="00AB4F81">
        <w:lastRenderedPageBreak/>
        <w:t>Образцы бланков</w:t>
      </w:r>
      <w:r w:rsidR="00AB4F81">
        <w:br/>
        <w:t>удостоверений к государственным наградам Российской Федерации, государственным наградам СССР, званию Героя Российской Федерации, бланков Грамоты о присвоении звания Героя Российской Федерации</w:t>
      </w:r>
    </w:p>
    <w:bookmarkEnd w:id="242"/>
    <w:p w:rsidR="00AB4F81" w:rsidRDefault="00AB4F81"/>
    <w:p w:rsidR="00AB4F81" w:rsidRDefault="00AB4F81">
      <w:pPr>
        <w:pStyle w:val="1"/>
      </w:pPr>
      <w:bookmarkStart w:id="243" w:name="sub_4001"/>
      <w:r>
        <w:t>Образец бланка удостоверения к государственной награде Российской Федерации, выдаваемого лицам, награжденным орденом Российской Федерации, знаком отличия Российской Федерации или медалью Российской Федерации</w:t>
      </w:r>
    </w:p>
    <w:bookmarkEnd w:id="243"/>
    <w:p w:rsidR="00AB4F81" w:rsidRDefault="00F77211">
      <w:r>
        <w:rPr>
          <w:noProof/>
        </w:rPr>
        <w:drawing>
          <wp:inline distT="0" distB="0" distL="0" distR="0">
            <wp:extent cx="3305175" cy="6276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a:stretch>
                      <a:fillRect/>
                    </a:stretch>
                  </pic:blipFill>
                  <pic:spPr bwMode="auto">
                    <a:xfrm>
                      <a:off x="0" y="0"/>
                      <a:ext cx="3305175" cy="6276975"/>
                    </a:xfrm>
                    <a:prstGeom prst="rect">
                      <a:avLst/>
                    </a:prstGeom>
                    <a:noFill/>
                    <a:ln w="9525">
                      <a:noFill/>
                      <a:miter lim="800000"/>
                      <a:headEnd/>
                      <a:tailEnd/>
                    </a:ln>
                  </pic:spPr>
                </pic:pic>
              </a:graphicData>
            </a:graphic>
          </wp:inline>
        </w:drawing>
      </w:r>
    </w:p>
    <w:p w:rsidR="00AB4F81" w:rsidRDefault="00AB4F81">
      <w:pPr>
        <w:pStyle w:val="1"/>
      </w:pPr>
      <w:bookmarkStart w:id="244" w:name="sub_4002"/>
      <w:r>
        <w:t>Образец бланка удостоверения к государственной награде Российской Федерации, выдаваемого лицам, которым присвоено почетное звание Российской Федерации</w:t>
      </w:r>
      <w:bookmarkEnd w:id="244"/>
    </w:p>
    <w:sectPr w:rsidR="00AB4F81" w:rsidSect="008F384A">
      <w:pgSz w:w="11900" w:h="16800"/>
      <w:pgMar w:top="709"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F384A"/>
    <w:rsid w:val="00471D5E"/>
    <w:rsid w:val="007547E4"/>
    <w:rsid w:val="007C19E3"/>
    <w:rsid w:val="008F384A"/>
    <w:rsid w:val="00AB4F81"/>
    <w:rsid w:val="00B93E88"/>
    <w:rsid w:val="00C0250E"/>
    <w:rsid w:val="00CE08F8"/>
    <w:rsid w:val="00F77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customStyle="1" w:styleId="s3">
    <w:name w:val="s_3"/>
    <w:basedOn w:val="a"/>
    <w:rsid w:val="007547E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7547E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
    <w:name w:val="Hyperlink"/>
    <w:basedOn w:val="a0"/>
    <w:uiPriority w:val="99"/>
    <w:semiHidden/>
    <w:unhideWhenUsed/>
    <w:rsid w:val="007547E4"/>
    <w:rPr>
      <w:rFonts w:cs="Times New Roman"/>
      <w:color w:val="0000FF"/>
      <w:u w:val="single"/>
    </w:rPr>
  </w:style>
  <w:style w:type="paragraph" w:customStyle="1" w:styleId="s22">
    <w:name w:val="s_22"/>
    <w:basedOn w:val="a"/>
    <w:rsid w:val="007547E4"/>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50057418">
      <w:marLeft w:val="0"/>
      <w:marRight w:val="0"/>
      <w:marTop w:val="0"/>
      <w:marBottom w:val="0"/>
      <w:divBdr>
        <w:top w:val="none" w:sz="0" w:space="0" w:color="auto"/>
        <w:left w:val="none" w:sz="0" w:space="0" w:color="auto"/>
        <w:bottom w:val="none" w:sz="0" w:space="0" w:color="auto"/>
        <w:right w:val="none" w:sz="0" w:space="0" w:color="auto"/>
      </w:divBdr>
      <w:divsChild>
        <w:div w:id="650057417">
          <w:marLeft w:val="0"/>
          <w:marRight w:val="0"/>
          <w:marTop w:val="240"/>
          <w:marBottom w:val="240"/>
          <w:divBdr>
            <w:top w:val="none" w:sz="0" w:space="0" w:color="auto"/>
            <w:left w:val="none" w:sz="0" w:space="0" w:color="auto"/>
            <w:bottom w:val="none" w:sz="0" w:space="0" w:color="auto"/>
            <w:right w:val="none" w:sz="0" w:space="0" w:color="auto"/>
          </w:divBdr>
        </w:div>
        <w:div w:id="65005741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71791182&amp;sub=1000" TargetMode="External"/><Relationship Id="rId13" Type="http://schemas.openxmlformats.org/officeDocument/2006/relationships/hyperlink" Target="http://mobileonline.garant.ru/document?id=12019586&amp;sub=1000" TargetMode="External"/><Relationship Id="rId18" Type="http://schemas.openxmlformats.org/officeDocument/2006/relationships/hyperlink" Target="http://mobileonline.garant.ru/document?id=94430&amp;sub=0" TargetMode="External"/><Relationship Id="rId26" Type="http://schemas.openxmlformats.org/officeDocument/2006/relationships/hyperlink" Target="http://mobileonline.garant.ru/document?id=94430&amp;sub=104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obileonline.garant.ru/document?id=94430&amp;sub=3000" TargetMode="External"/><Relationship Id="rId34" Type="http://schemas.openxmlformats.org/officeDocument/2006/relationships/hyperlink" Target="http://mobileonline.garant.ru/document?id=94430&amp;sub=1000" TargetMode="External"/><Relationship Id="rId7" Type="http://schemas.openxmlformats.org/officeDocument/2006/relationships/hyperlink" Target="http://mobileonline.garant.ru/document?id=70070088&amp;sub=3000" TargetMode="External"/><Relationship Id="rId12" Type="http://schemas.openxmlformats.org/officeDocument/2006/relationships/hyperlink" Target="http://mobileonline.garant.ru/document?id=1419128&amp;sub=200" TargetMode="External"/><Relationship Id="rId17" Type="http://schemas.openxmlformats.org/officeDocument/2006/relationships/hyperlink" Target="http://mobileonline.garant.ru/document?id=12048648&amp;sub=14" TargetMode="External"/><Relationship Id="rId25" Type="http://schemas.openxmlformats.org/officeDocument/2006/relationships/hyperlink" Target="http://mobileonline.garant.ru/document?id=94430&amp;sub=1004" TargetMode="External"/><Relationship Id="rId33" Type="http://schemas.openxmlformats.org/officeDocument/2006/relationships/hyperlink" Target="http://mobileonline.garant.ru/document?id=35907&amp;sub=0" TargetMode="External"/><Relationship Id="rId38"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obileonline.garant.ru/document?id=12048648&amp;sub=0" TargetMode="External"/><Relationship Id="rId20" Type="http://schemas.openxmlformats.org/officeDocument/2006/relationships/hyperlink" Target="http://mobileonline.garant.ru/document?id=94430&amp;sub=2000" TargetMode="External"/><Relationship Id="rId29" Type="http://schemas.openxmlformats.org/officeDocument/2006/relationships/hyperlink" Target="http://mobileonline.garant.ru/document?id=6227307&amp;sub=0" TargetMode="External"/><Relationship Id="rId1" Type="http://schemas.openxmlformats.org/officeDocument/2006/relationships/numbering" Target="numbering.xml"/><Relationship Id="rId6" Type="http://schemas.openxmlformats.org/officeDocument/2006/relationships/hyperlink" Target="http://mobileonline.garant.ru/document?id=70248428&amp;sub=4000" TargetMode="External"/><Relationship Id="rId11" Type="http://schemas.openxmlformats.org/officeDocument/2006/relationships/hyperlink" Target="http://mobileonline.garant.ru/document?id=1419128&amp;sub=10000" TargetMode="External"/><Relationship Id="rId24" Type="http://schemas.openxmlformats.org/officeDocument/2006/relationships/hyperlink" Target="http://mobileonline.garant.ru/document?id=94430&amp;sub=1001" TargetMode="External"/><Relationship Id="rId32" Type="http://schemas.openxmlformats.org/officeDocument/2006/relationships/hyperlink" Target="http://mobileonline.garant.ru/document?id=6227307&amp;sub=3" TargetMode="External"/><Relationship Id="rId37" Type="http://schemas.openxmlformats.org/officeDocument/2006/relationships/hyperlink" Target="http://mobileonline.garant.ru/document?id=70195444&amp;sub=28" TargetMode="External"/><Relationship Id="rId40" Type="http://schemas.openxmlformats.org/officeDocument/2006/relationships/theme" Target="theme/theme1.xml"/><Relationship Id="rId5" Type="http://schemas.openxmlformats.org/officeDocument/2006/relationships/hyperlink" Target="http://mobileonline.garant.ru/document?id=99318&amp;sub=0" TargetMode="External"/><Relationship Id="rId15" Type="http://schemas.openxmlformats.org/officeDocument/2006/relationships/hyperlink" Target="http://mobileonline.garant.ru/document?id=12019586&amp;sub=10069" TargetMode="External"/><Relationship Id="rId23" Type="http://schemas.openxmlformats.org/officeDocument/2006/relationships/hyperlink" Target="http://mobileonline.garant.ru/document?id=94430&amp;sub=1000" TargetMode="External"/><Relationship Id="rId28" Type="http://schemas.openxmlformats.org/officeDocument/2006/relationships/hyperlink" Target="http://mobileonline.garant.ru/document?id=94430&amp;sub=10104" TargetMode="External"/><Relationship Id="rId36" Type="http://schemas.openxmlformats.org/officeDocument/2006/relationships/hyperlink" Target="http://mobileonline.garant.ru/document?id=70195444&amp;sub=28" TargetMode="External"/><Relationship Id="rId10" Type="http://schemas.openxmlformats.org/officeDocument/2006/relationships/hyperlink" Target="http://mobileonline.garant.ru/document?id=1419128&amp;sub=0" TargetMode="External"/><Relationship Id="rId19" Type="http://schemas.openxmlformats.org/officeDocument/2006/relationships/hyperlink" Target="http://mobileonline.garant.ru/document?id=94430&amp;sub=1000" TargetMode="External"/><Relationship Id="rId31" Type="http://schemas.openxmlformats.org/officeDocument/2006/relationships/hyperlink" Target="http://mobileonline.garant.ru/document?id=6227307&amp;sub=2" TargetMode="External"/><Relationship Id="rId4" Type="http://schemas.openxmlformats.org/officeDocument/2006/relationships/webSettings" Target="webSettings.xml"/><Relationship Id="rId9" Type="http://schemas.openxmlformats.org/officeDocument/2006/relationships/hyperlink" Target="http://mobileonline.garant.ru/document?id=77560886&amp;sub=23300" TargetMode="External"/><Relationship Id="rId14" Type="http://schemas.openxmlformats.org/officeDocument/2006/relationships/hyperlink" Target="http://mobileonline.garant.ru/document?id=12019586&amp;sub=0" TargetMode="External"/><Relationship Id="rId22" Type="http://schemas.openxmlformats.org/officeDocument/2006/relationships/hyperlink" Target="http://mobileonline.garant.ru/document?id=94430&amp;sub=3" TargetMode="External"/><Relationship Id="rId27" Type="http://schemas.openxmlformats.org/officeDocument/2006/relationships/hyperlink" Target="http://mobileonline.garant.ru/document?id=94430&amp;sub=10111" TargetMode="External"/><Relationship Id="rId30" Type="http://schemas.openxmlformats.org/officeDocument/2006/relationships/hyperlink" Target="http://mobileonline.garant.ru/document?id=6227307&amp;sub=1" TargetMode="External"/><Relationship Id="rId35" Type="http://schemas.openxmlformats.org/officeDocument/2006/relationships/hyperlink" Target="http://mobileonline.garant.ru/document?id=70006976&amp;sub=228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9491</Words>
  <Characters>54099</Characters>
  <Application>Microsoft Office Word</Application>
  <DocSecurity>0</DocSecurity>
  <Lines>450</Lines>
  <Paragraphs>126</Paragraphs>
  <ScaleCrop>false</ScaleCrop>
  <Company>НПП "Гарант-Сервис"</Company>
  <LinksUpToDate>false</LinksUpToDate>
  <CharactersWithSpaces>63464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2019-02-14T08:40:00Z</dcterms:created>
  <dcterms:modified xsi:type="dcterms:W3CDTF">2019-02-14T08:40:00Z</dcterms:modified>
</cp:coreProperties>
</file>