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42" w:rsidRPr="00067566" w:rsidRDefault="00875AB6" w:rsidP="00E85842">
      <w:pPr>
        <w:pStyle w:val="a3"/>
        <w:spacing w:before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  <w:r w:rsidR="00623B99">
        <w:rPr>
          <w:sz w:val="32"/>
          <w:szCs w:val="32"/>
        </w:rPr>
        <w:t xml:space="preserve"> </w:t>
      </w:r>
      <w:r w:rsidR="00980F30">
        <w:rPr>
          <w:sz w:val="32"/>
          <w:szCs w:val="32"/>
        </w:rPr>
        <w:t>Анализ проведения</w:t>
      </w:r>
      <w:r w:rsidR="006F1101" w:rsidRPr="00067566">
        <w:rPr>
          <w:sz w:val="32"/>
          <w:szCs w:val="32"/>
        </w:rPr>
        <w:t xml:space="preserve"> </w:t>
      </w:r>
      <w:r w:rsidR="00340192">
        <w:rPr>
          <w:sz w:val="32"/>
          <w:szCs w:val="32"/>
        </w:rPr>
        <w:t xml:space="preserve">предметных </w:t>
      </w:r>
      <w:r w:rsidR="00143AB6" w:rsidRPr="00067566">
        <w:rPr>
          <w:sz w:val="32"/>
          <w:szCs w:val="32"/>
        </w:rPr>
        <w:t xml:space="preserve">олимпиад школьников </w:t>
      </w:r>
    </w:p>
    <w:p w:rsidR="00143AB6" w:rsidRPr="00067566" w:rsidRDefault="006F1101" w:rsidP="00E85842">
      <w:pPr>
        <w:pStyle w:val="a3"/>
        <w:spacing w:before="40"/>
        <w:rPr>
          <w:b w:val="0"/>
          <w:bCs w:val="0"/>
          <w:sz w:val="32"/>
          <w:szCs w:val="32"/>
        </w:rPr>
      </w:pPr>
      <w:r w:rsidRPr="00067566">
        <w:rPr>
          <w:sz w:val="32"/>
          <w:szCs w:val="32"/>
        </w:rPr>
        <w:t xml:space="preserve">в </w:t>
      </w:r>
      <w:r w:rsidR="007D1ADD">
        <w:rPr>
          <w:sz w:val="32"/>
          <w:szCs w:val="32"/>
        </w:rPr>
        <w:t>Никольском</w:t>
      </w:r>
      <w:r w:rsidRPr="00067566">
        <w:rPr>
          <w:sz w:val="32"/>
          <w:szCs w:val="32"/>
        </w:rPr>
        <w:t xml:space="preserve"> районе </w:t>
      </w:r>
      <w:r w:rsidR="00340192">
        <w:rPr>
          <w:sz w:val="32"/>
          <w:szCs w:val="32"/>
        </w:rPr>
        <w:t>в 2020-2021</w:t>
      </w:r>
      <w:r w:rsidR="00143AB6" w:rsidRPr="00067566">
        <w:rPr>
          <w:sz w:val="32"/>
          <w:szCs w:val="32"/>
        </w:rPr>
        <w:t xml:space="preserve"> у</w:t>
      </w:r>
      <w:r w:rsidR="00E85842" w:rsidRPr="00067566">
        <w:rPr>
          <w:sz w:val="32"/>
          <w:szCs w:val="32"/>
        </w:rPr>
        <w:t xml:space="preserve">чебном году </w:t>
      </w:r>
    </w:p>
    <w:p w:rsidR="006F1101" w:rsidRDefault="00143AB6" w:rsidP="00E85842">
      <w:pPr>
        <w:pStyle w:val="a5"/>
        <w:ind w:firstLine="0"/>
        <w:rPr>
          <w:sz w:val="24"/>
        </w:rPr>
      </w:pPr>
      <w:r>
        <w:rPr>
          <w:sz w:val="24"/>
        </w:rPr>
        <w:t xml:space="preserve">         </w:t>
      </w:r>
    </w:p>
    <w:p w:rsidR="00DB69FC" w:rsidRPr="007D25A1" w:rsidRDefault="000E4208" w:rsidP="000E4208">
      <w:pPr>
        <w:jc w:val="both"/>
        <w:rPr>
          <w:sz w:val="28"/>
          <w:szCs w:val="28"/>
        </w:rPr>
      </w:pPr>
      <w:r>
        <w:tab/>
      </w:r>
      <w:r w:rsidRPr="007D25A1">
        <w:rPr>
          <w:sz w:val="28"/>
          <w:szCs w:val="28"/>
        </w:rPr>
        <w:t>В</w:t>
      </w:r>
      <w:r w:rsidR="00DB69FC" w:rsidRPr="007D25A1">
        <w:rPr>
          <w:sz w:val="28"/>
          <w:szCs w:val="28"/>
        </w:rPr>
        <w:t xml:space="preserve"> цел</w:t>
      </w:r>
      <w:r w:rsidRPr="007D25A1">
        <w:rPr>
          <w:sz w:val="28"/>
          <w:szCs w:val="28"/>
        </w:rPr>
        <w:t>ях</w:t>
      </w:r>
      <w:r w:rsidR="00DB69FC" w:rsidRPr="007D25A1">
        <w:rPr>
          <w:sz w:val="28"/>
          <w:szCs w:val="28"/>
        </w:rPr>
        <w:t xml:space="preserve"> выявления и развития у обучающихся творческих способностей и интереса к научно-исследовательской деятельности, </w:t>
      </w:r>
      <w:r w:rsidRPr="007D25A1">
        <w:rPr>
          <w:sz w:val="28"/>
          <w:szCs w:val="28"/>
        </w:rPr>
        <w:t>пропаганды научных знаний в</w:t>
      </w:r>
      <w:r w:rsidR="00DB69FC" w:rsidRPr="007D25A1">
        <w:rPr>
          <w:sz w:val="28"/>
          <w:szCs w:val="28"/>
        </w:rPr>
        <w:t xml:space="preserve"> </w:t>
      </w:r>
      <w:r w:rsidR="007D1ADD" w:rsidRPr="007D25A1">
        <w:rPr>
          <w:sz w:val="28"/>
          <w:szCs w:val="28"/>
        </w:rPr>
        <w:t>Никольском</w:t>
      </w:r>
      <w:r w:rsidR="00DB69FC" w:rsidRPr="007D25A1">
        <w:rPr>
          <w:sz w:val="28"/>
          <w:szCs w:val="28"/>
        </w:rPr>
        <w:t xml:space="preserve"> районе ежегодно проводятся предметные олимпиады</w:t>
      </w:r>
      <w:r w:rsidR="00EC1BC3" w:rsidRPr="007D25A1">
        <w:rPr>
          <w:sz w:val="28"/>
          <w:szCs w:val="28"/>
        </w:rPr>
        <w:t>.</w:t>
      </w:r>
    </w:p>
    <w:p w:rsidR="007C4E24" w:rsidRDefault="00E21FDB" w:rsidP="005C3548">
      <w:pPr>
        <w:jc w:val="both"/>
        <w:rPr>
          <w:color w:val="FF0000"/>
          <w:sz w:val="28"/>
          <w:szCs w:val="28"/>
        </w:rPr>
      </w:pPr>
      <w:r w:rsidRPr="007D25A1">
        <w:rPr>
          <w:sz w:val="28"/>
          <w:szCs w:val="28"/>
        </w:rPr>
        <w:tab/>
      </w:r>
      <w:proofErr w:type="gramStart"/>
      <w:r w:rsidR="005C3548" w:rsidRPr="007D25A1">
        <w:rPr>
          <w:color w:val="FF0000"/>
          <w:sz w:val="28"/>
          <w:szCs w:val="28"/>
        </w:rPr>
        <w:t xml:space="preserve">В соответствии с Порядком проведения всероссийской олимпиады школьников (приказ Министерства образования  и науки РФ от 18 ноября 2013 года № 1252 (ред. от 17.11.2016), </w:t>
      </w:r>
      <w:proofErr w:type="gramEnd"/>
    </w:p>
    <w:p w:rsidR="005C3548" w:rsidRPr="007D25A1" w:rsidRDefault="005C3548" w:rsidP="005C3548">
      <w:pPr>
        <w:jc w:val="both"/>
        <w:rPr>
          <w:color w:val="FF0000"/>
          <w:sz w:val="28"/>
          <w:szCs w:val="28"/>
        </w:rPr>
      </w:pPr>
      <w:proofErr w:type="gramStart"/>
      <w:r w:rsidRPr="007D25A1">
        <w:rPr>
          <w:color w:val="FF0000"/>
          <w:sz w:val="28"/>
          <w:szCs w:val="28"/>
        </w:rPr>
        <w:t xml:space="preserve">Приказом Департамента образования Вологодской области «О проведении школьного и муниципального этапов всероссийской олимпиады школьников в Вологодской области в 2020-2021 учебном году (Приказ № 1417 от 24.09.2020), </w:t>
      </w:r>
      <w:r w:rsidR="007C4E24">
        <w:rPr>
          <w:color w:val="FF0000"/>
          <w:sz w:val="28"/>
          <w:szCs w:val="28"/>
        </w:rPr>
        <w:t xml:space="preserve">    </w:t>
      </w:r>
      <w:r w:rsidR="002E45D9" w:rsidRPr="007D25A1">
        <w:rPr>
          <w:color w:val="FF0000"/>
          <w:sz w:val="28"/>
          <w:szCs w:val="28"/>
        </w:rPr>
        <w:t>Приказом Департамента образования Вологодской области</w:t>
      </w:r>
      <w:r w:rsidR="002E45D9">
        <w:rPr>
          <w:color w:val="FF0000"/>
          <w:sz w:val="28"/>
          <w:szCs w:val="28"/>
        </w:rPr>
        <w:t xml:space="preserve"> «Об утверждении организационно – технологической модели проведения регионального этапа всероссийской олимпиады школьников на территории Вологодской области в 2020-2021 году» (Приказ № 2101 от 28.12.2020 г.)</w:t>
      </w:r>
      <w:proofErr w:type="gramEnd"/>
    </w:p>
    <w:p w:rsidR="007C4E24" w:rsidRDefault="007C4E24" w:rsidP="007C4E24">
      <w:pPr>
        <w:jc w:val="both"/>
        <w:rPr>
          <w:color w:val="FF0000"/>
          <w:sz w:val="28"/>
          <w:szCs w:val="28"/>
        </w:rPr>
      </w:pPr>
      <w:r w:rsidRPr="007D25A1">
        <w:rPr>
          <w:color w:val="FF0000"/>
          <w:sz w:val="28"/>
          <w:szCs w:val="28"/>
        </w:rPr>
        <w:t xml:space="preserve">Положением о проведении школьного и муниципального этапов всероссийской олимпиады </w:t>
      </w:r>
      <w:r>
        <w:rPr>
          <w:color w:val="FF0000"/>
          <w:sz w:val="28"/>
          <w:szCs w:val="28"/>
        </w:rPr>
        <w:t>школьников Никольского района (П</w:t>
      </w:r>
      <w:r w:rsidRPr="007D25A1">
        <w:rPr>
          <w:color w:val="FF0000"/>
          <w:sz w:val="28"/>
          <w:szCs w:val="28"/>
        </w:rPr>
        <w:t>риказ Управления образования Никольского муниципального района от 16.10.2009 г. № 255/01-03)</w:t>
      </w:r>
      <w:r>
        <w:rPr>
          <w:color w:val="FF0000"/>
          <w:sz w:val="28"/>
          <w:szCs w:val="28"/>
        </w:rPr>
        <w:t xml:space="preserve">. </w:t>
      </w:r>
    </w:p>
    <w:p w:rsidR="0044624F" w:rsidRPr="007D25A1" w:rsidRDefault="000D4544" w:rsidP="005C3548">
      <w:pPr>
        <w:ind w:firstLine="709"/>
        <w:jc w:val="both"/>
        <w:rPr>
          <w:sz w:val="28"/>
          <w:szCs w:val="28"/>
        </w:rPr>
      </w:pPr>
      <w:r w:rsidRPr="007D25A1">
        <w:rPr>
          <w:sz w:val="28"/>
          <w:szCs w:val="28"/>
        </w:rPr>
        <w:tab/>
      </w:r>
    </w:p>
    <w:p w:rsidR="00EC1BC3" w:rsidRPr="0044624F" w:rsidRDefault="0044624F" w:rsidP="00EC1BC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t xml:space="preserve">              </w:t>
      </w:r>
      <w:r w:rsidR="00EC1BC3" w:rsidRPr="0044624F">
        <w:rPr>
          <w:rFonts w:ascii="Times New Roman" w:hAnsi="Times New Roman"/>
          <w:sz w:val="28"/>
          <w:szCs w:val="28"/>
        </w:rPr>
        <w:t>В 2020-2021 учебном году олимпиады проводились в следующие сроки:</w:t>
      </w:r>
    </w:p>
    <w:p w:rsidR="00EC1BC3" w:rsidRPr="0044624F" w:rsidRDefault="00EC1BC3" w:rsidP="00EC1BC3">
      <w:pPr>
        <w:spacing w:before="40"/>
        <w:ind w:firstLine="709"/>
        <w:jc w:val="both"/>
        <w:rPr>
          <w:sz w:val="28"/>
          <w:szCs w:val="28"/>
        </w:rPr>
      </w:pPr>
      <w:r w:rsidRPr="0044624F">
        <w:rPr>
          <w:sz w:val="28"/>
          <w:szCs w:val="28"/>
          <w:lang w:val="en-US"/>
        </w:rPr>
        <w:t>I</w:t>
      </w:r>
      <w:r w:rsidR="006341FB" w:rsidRPr="0044624F">
        <w:rPr>
          <w:sz w:val="28"/>
          <w:szCs w:val="28"/>
        </w:rPr>
        <w:t xml:space="preserve"> </w:t>
      </w:r>
      <w:r w:rsidRPr="0044624F">
        <w:rPr>
          <w:sz w:val="28"/>
          <w:szCs w:val="28"/>
        </w:rPr>
        <w:t>этап – школьный (</w:t>
      </w:r>
      <w:r w:rsidR="00B43539">
        <w:rPr>
          <w:sz w:val="28"/>
          <w:szCs w:val="28"/>
        </w:rPr>
        <w:t>12 октября – 12 ноября)</w:t>
      </w:r>
      <w:r w:rsidRPr="0044624F">
        <w:rPr>
          <w:sz w:val="28"/>
          <w:szCs w:val="28"/>
        </w:rPr>
        <w:t xml:space="preserve"> </w:t>
      </w:r>
    </w:p>
    <w:p w:rsidR="00EC1BC3" w:rsidRPr="0044624F" w:rsidRDefault="00EC1BC3" w:rsidP="00EC1BC3">
      <w:pPr>
        <w:spacing w:before="40"/>
        <w:ind w:firstLine="709"/>
        <w:jc w:val="both"/>
        <w:rPr>
          <w:sz w:val="28"/>
          <w:szCs w:val="28"/>
        </w:rPr>
      </w:pPr>
      <w:r w:rsidRPr="0044624F">
        <w:rPr>
          <w:sz w:val="28"/>
          <w:szCs w:val="28"/>
          <w:lang w:val="en-US"/>
        </w:rPr>
        <w:t>II</w:t>
      </w:r>
      <w:r w:rsidRPr="0044624F">
        <w:rPr>
          <w:sz w:val="28"/>
          <w:szCs w:val="28"/>
        </w:rPr>
        <w:t xml:space="preserve"> этап</w:t>
      </w:r>
      <w:r w:rsidR="00706BD8">
        <w:rPr>
          <w:sz w:val="28"/>
          <w:szCs w:val="28"/>
        </w:rPr>
        <w:t xml:space="preserve"> – муниципальный (с 9 ноября – 7</w:t>
      </w:r>
      <w:r w:rsidRPr="0044624F">
        <w:rPr>
          <w:sz w:val="28"/>
          <w:szCs w:val="28"/>
        </w:rPr>
        <w:t xml:space="preserve"> декабря) </w:t>
      </w:r>
    </w:p>
    <w:p w:rsidR="00EC1BC3" w:rsidRPr="00DC211D" w:rsidRDefault="00DC211D" w:rsidP="001162C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DC211D">
        <w:rPr>
          <w:rFonts w:ascii="Times New Roman" w:hAnsi="Times New Roman"/>
          <w:sz w:val="28"/>
          <w:szCs w:val="28"/>
        </w:rPr>
        <w:t xml:space="preserve">III этап – региональный </w:t>
      </w:r>
      <w:r w:rsidR="004E229C">
        <w:rPr>
          <w:rFonts w:ascii="Times New Roman" w:hAnsi="Times New Roman"/>
          <w:sz w:val="28"/>
          <w:szCs w:val="28"/>
        </w:rPr>
        <w:t>(</w:t>
      </w:r>
      <w:r w:rsidR="006179D0">
        <w:rPr>
          <w:rFonts w:ascii="Times New Roman" w:hAnsi="Times New Roman"/>
          <w:sz w:val="28"/>
          <w:szCs w:val="28"/>
        </w:rPr>
        <w:t>с 12</w:t>
      </w:r>
      <w:r w:rsidR="004C46CC">
        <w:rPr>
          <w:rFonts w:ascii="Times New Roman" w:hAnsi="Times New Roman"/>
          <w:sz w:val="28"/>
          <w:szCs w:val="28"/>
        </w:rPr>
        <w:t xml:space="preserve"> января </w:t>
      </w:r>
      <w:r w:rsidR="00AC2B94">
        <w:rPr>
          <w:rFonts w:ascii="Times New Roman" w:hAnsi="Times New Roman"/>
          <w:sz w:val="28"/>
          <w:szCs w:val="28"/>
        </w:rPr>
        <w:t>–</w:t>
      </w:r>
      <w:r w:rsidR="004C46CC">
        <w:rPr>
          <w:rFonts w:ascii="Times New Roman" w:hAnsi="Times New Roman"/>
          <w:sz w:val="28"/>
          <w:szCs w:val="28"/>
        </w:rPr>
        <w:t xml:space="preserve"> </w:t>
      </w:r>
      <w:r w:rsidR="006179D0">
        <w:rPr>
          <w:rFonts w:ascii="Times New Roman" w:hAnsi="Times New Roman"/>
          <w:sz w:val="28"/>
          <w:szCs w:val="28"/>
        </w:rPr>
        <w:t>2</w:t>
      </w:r>
      <w:r w:rsidR="00AC2B94">
        <w:rPr>
          <w:rFonts w:ascii="Times New Roman" w:hAnsi="Times New Roman"/>
          <w:sz w:val="28"/>
          <w:szCs w:val="28"/>
        </w:rPr>
        <w:t>5 февраля)</w:t>
      </w:r>
    </w:p>
    <w:p w:rsidR="005C3548" w:rsidRDefault="00E55B74" w:rsidP="00E37133">
      <w:pPr>
        <w:jc w:val="both"/>
        <w:rPr>
          <w:sz w:val="28"/>
          <w:szCs w:val="28"/>
        </w:rPr>
      </w:pPr>
      <w:r w:rsidRPr="006341FB">
        <w:rPr>
          <w:sz w:val="28"/>
          <w:szCs w:val="28"/>
        </w:rPr>
        <w:t xml:space="preserve">           </w:t>
      </w:r>
    </w:p>
    <w:p w:rsidR="005C3548" w:rsidRPr="00B25A1B" w:rsidRDefault="005C3548" w:rsidP="005C3548">
      <w:pPr>
        <w:ind w:firstLine="360"/>
        <w:jc w:val="both"/>
        <w:rPr>
          <w:sz w:val="26"/>
          <w:szCs w:val="26"/>
        </w:rPr>
      </w:pPr>
      <w:proofErr w:type="gramStart"/>
      <w:r w:rsidRPr="00B25A1B">
        <w:rPr>
          <w:sz w:val="26"/>
          <w:szCs w:val="26"/>
        </w:rPr>
        <w:t>С</w:t>
      </w:r>
      <w:r>
        <w:rPr>
          <w:sz w:val="26"/>
          <w:szCs w:val="26"/>
        </w:rPr>
        <w:t xml:space="preserve"> 9</w:t>
      </w:r>
      <w:r w:rsidRPr="00B25A1B">
        <w:rPr>
          <w:sz w:val="26"/>
          <w:szCs w:val="26"/>
        </w:rPr>
        <w:t xml:space="preserve"> ноября по </w:t>
      </w:r>
      <w:r>
        <w:rPr>
          <w:sz w:val="26"/>
          <w:szCs w:val="26"/>
        </w:rPr>
        <w:t>7</w:t>
      </w:r>
      <w:r w:rsidRPr="00B25A1B">
        <w:rPr>
          <w:sz w:val="26"/>
          <w:szCs w:val="26"/>
        </w:rPr>
        <w:t xml:space="preserve"> декабря</w:t>
      </w:r>
      <w:r w:rsidR="004E3B2B">
        <w:rPr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  <w:r w:rsidRPr="00B25A1B">
        <w:rPr>
          <w:sz w:val="26"/>
          <w:szCs w:val="26"/>
        </w:rPr>
        <w:t xml:space="preserve"> года проводи</w:t>
      </w:r>
      <w:r>
        <w:rPr>
          <w:sz w:val="26"/>
          <w:szCs w:val="26"/>
        </w:rPr>
        <w:t>лся муниципальный</w:t>
      </w:r>
      <w:r w:rsidRPr="00B25A1B">
        <w:rPr>
          <w:sz w:val="26"/>
          <w:szCs w:val="26"/>
        </w:rPr>
        <w:t xml:space="preserve"> этап  всероссийской олимпиады школьников по </w:t>
      </w:r>
      <w:r>
        <w:rPr>
          <w:sz w:val="26"/>
          <w:szCs w:val="26"/>
        </w:rPr>
        <w:t>19</w:t>
      </w:r>
      <w:r w:rsidRPr="00B25A1B">
        <w:rPr>
          <w:sz w:val="26"/>
          <w:szCs w:val="26"/>
        </w:rPr>
        <w:t xml:space="preserve"> предметам</w:t>
      </w:r>
      <w:r>
        <w:rPr>
          <w:sz w:val="26"/>
          <w:szCs w:val="26"/>
        </w:rPr>
        <w:t xml:space="preserve"> из 21 предложенных</w:t>
      </w:r>
      <w:r w:rsidRPr="00B25A1B">
        <w:rPr>
          <w:sz w:val="26"/>
          <w:szCs w:val="26"/>
        </w:rPr>
        <w:t xml:space="preserve">: </w:t>
      </w:r>
      <w:r w:rsidRPr="00D12520">
        <w:rPr>
          <w:sz w:val="26"/>
          <w:szCs w:val="26"/>
        </w:rPr>
        <w:t>литература, география, английский язык, математика,  русский язык, информатика и ИКТ,</w:t>
      </w:r>
      <w:r w:rsidRPr="00B25A1B">
        <w:rPr>
          <w:sz w:val="26"/>
          <w:szCs w:val="26"/>
        </w:rPr>
        <w:t xml:space="preserve"> обществознание, биология,</w:t>
      </w:r>
      <w:r>
        <w:rPr>
          <w:sz w:val="26"/>
          <w:szCs w:val="26"/>
        </w:rPr>
        <w:t xml:space="preserve"> </w:t>
      </w:r>
      <w:r w:rsidRPr="00B25A1B">
        <w:rPr>
          <w:sz w:val="26"/>
          <w:szCs w:val="26"/>
        </w:rPr>
        <w:t>история,</w:t>
      </w:r>
      <w:r w:rsidRPr="002E5405">
        <w:rPr>
          <w:sz w:val="26"/>
          <w:szCs w:val="26"/>
        </w:rPr>
        <w:t xml:space="preserve"> </w:t>
      </w:r>
      <w:r w:rsidRPr="00B25A1B">
        <w:rPr>
          <w:sz w:val="26"/>
          <w:szCs w:val="26"/>
        </w:rPr>
        <w:t>физика,</w:t>
      </w:r>
      <w:r w:rsidRPr="002E5405">
        <w:rPr>
          <w:sz w:val="26"/>
          <w:szCs w:val="26"/>
        </w:rPr>
        <w:t xml:space="preserve"> </w:t>
      </w:r>
      <w:r w:rsidRPr="00B25A1B">
        <w:rPr>
          <w:sz w:val="26"/>
          <w:szCs w:val="26"/>
        </w:rPr>
        <w:t>экология,</w:t>
      </w:r>
      <w:r>
        <w:rPr>
          <w:sz w:val="26"/>
          <w:szCs w:val="26"/>
        </w:rPr>
        <w:t xml:space="preserve"> </w:t>
      </w:r>
      <w:r w:rsidRPr="00B25A1B">
        <w:rPr>
          <w:sz w:val="26"/>
          <w:szCs w:val="26"/>
        </w:rPr>
        <w:t xml:space="preserve"> право,</w:t>
      </w:r>
      <w:r w:rsidRPr="002E5405">
        <w:rPr>
          <w:sz w:val="26"/>
          <w:szCs w:val="26"/>
        </w:rPr>
        <w:t xml:space="preserve"> </w:t>
      </w:r>
      <w:r w:rsidRPr="00B25A1B">
        <w:rPr>
          <w:sz w:val="26"/>
          <w:szCs w:val="26"/>
        </w:rPr>
        <w:t>химия,</w:t>
      </w:r>
      <w:r>
        <w:rPr>
          <w:sz w:val="26"/>
          <w:szCs w:val="26"/>
        </w:rPr>
        <w:t xml:space="preserve"> экономика, астрономия, </w:t>
      </w:r>
      <w:r w:rsidRPr="00B25A1B">
        <w:rPr>
          <w:sz w:val="26"/>
          <w:szCs w:val="26"/>
        </w:rPr>
        <w:t>искусство (МХК), основы безопасности жизнедеятельности (ОБЖ), технология, физическая культура.</w:t>
      </w:r>
      <w:proofErr w:type="gramEnd"/>
      <w:r w:rsidRPr="00B25A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было участников олимпиады по немецкому языку. Не проводился муниципальный этап олимпиады по французскому языку, т.к. данный язык в школах Никольского муниципального района не преподаётся. </w:t>
      </w:r>
    </w:p>
    <w:p w:rsidR="005C3548" w:rsidRPr="00BC5E68" w:rsidRDefault="005C3548" w:rsidP="005C3548">
      <w:pPr>
        <w:jc w:val="both"/>
        <w:rPr>
          <w:sz w:val="26"/>
          <w:szCs w:val="26"/>
        </w:rPr>
      </w:pPr>
      <w:r w:rsidRPr="00B25A1B">
        <w:rPr>
          <w:sz w:val="26"/>
          <w:szCs w:val="26"/>
        </w:rPr>
        <w:t xml:space="preserve">           </w:t>
      </w:r>
      <w:r>
        <w:rPr>
          <w:sz w:val="26"/>
          <w:szCs w:val="26"/>
        </w:rPr>
        <w:t>Во II (муниципальном) этапе в</w:t>
      </w:r>
      <w:r w:rsidRPr="00B25A1B">
        <w:rPr>
          <w:sz w:val="26"/>
          <w:szCs w:val="26"/>
        </w:rPr>
        <w:t>сероссийской олимпиад</w:t>
      </w:r>
      <w:r>
        <w:rPr>
          <w:sz w:val="26"/>
          <w:szCs w:val="26"/>
        </w:rPr>
        <w:t>ы школьников принял</w:t>
      </w:r>
      <w:r w:rsidRPr="00B25A1B">
        <w:rPr>
          <w:sz w:val="26"/>
          <w:szCs w:val="26"/>
        </w:rPr>
        <w:t xml:space="preserve"> участие </w:t>
      </w:r>
      <w:r>
        <w:rPr>
          <w:sz w:val="26"/>
          <w:szCs w:val="26"/>
        </w:rPr>
        <w:t>241</w:t>
      </w:r>
      <w:r w:rsidRPr="00BC5E6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обучающий</w:t>
      </w:r>
      <w:r w:rsidRPr="00BC5E68">
        <w:rPr>
          <w:sz w:val="26"/>
          <w:szCs w:val="26"/>
        </w:rPr>
        <w:t>ся</w:t>
      </w:r>
      <w:proofErr w:type="gramEnd"/>
      <w:r w:rsidRPr="00BC5E68">
        <w:rPr>
          <w:sz w:val="26"/>
          <w:szCs w:val="26"/>
        </w:rPr>
        <w:t xml:space="preserve"> из 4 средних и  </w:t>
      </w:r>
      <w:r>
        <w:rPr>
          <w:sz w:val="26"/>
          <w:szCs w:val="26"/>
        </w:rPr>
        <w:t>9</w:t>
      </w:r>
      <w:r w:rsidRPr="00BC5E68">
        <w:rPr>
          <w:sz w:val="26"/>
          <w:szCs w:val="26"/>
        </w:rPr>
        <w:t xml:space="preserve"> основных школ района. Наиболее успешно выступили команды из МБОУ «СОШ № 1 г. Никольска», МБОУ «СОШ № 2 г. Никольска», МБОУ «Борковская СОШ», МБОУ «</w:t>
      </w:r>
      <w:proofErr w:type="spellStart"/>
      <w:r w:rsidRPr="00BC5E68">
        <w:rPr>
          <w:sz w:val="26"/>
          <w:szCs w:val="26"/>
        </w:rPr>
        <w:t>Кожаевская</w:t>
      </w:r>
      <w:proofErr w:type="spellEnd"/>
      <w:r w:rsidRPr="00BC5E68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, </w:t>
      </w:r>
      <w:r w:rsidRPr="00BC5E68">
        <w:rPr>
          <w:sz w:val="26"/>
          <w:szCs w:val="26"/>
        </w:rPr>
        <w:t>МБОУ «</w:t>
      </w:r>
      <w:proofErr w:type="spellStart"/>
      <w:r>
        <w:rPr>
          <w:sz w:val="26"/>
          <w:szCs w:val="26"/>
        </w:rPr>
        <w:t>Пермас</w:t>
      </w:r>
      <w:r w:rsidRPr="00BC5E68">
        <w:rPr>
          <w:sz w:val="26"/>
          <w:szCs w:val="26"/>
        </w:rPr>
        <w:t>ская</w:t>
      </w:r>
      <w:proofErr w:type="spellEnd"/>
      <w:r w:rsidRPr="00BC5E68">
        <w:rPr>
          <w:sz w:val="26"/>
          <w:szCs w:val="26"/>
        </w:rPr>
        <w:t xml:space="preserve"> ООШ»</w:t>
      </w:r>
      <w:r>
        <w:rPr>
          <w:sz w:val="26"/>
          <w:szCs w:val="26"/>
        </w:rPr>
        <w:t>.</w:t>
      </w:r>
    </w:p>
    <w:p w:rsidR="004C2E1C" w:rsidRPr="003D517E" w:rsidRDefault="005C3548" w:rsidP="003D517E">
      <w:pPr>
        <w:jc w:val="both"/>
        <w:rPr>
          <w:sz w:val="26"/>
          <w:szCs w:val="26"/>
        </w:rPr>
      </w:pPr>
      <w:r w:rsidRPr="00B25A1B">
        <w:rPr>
          <w:sz w:val="26"/>
          <w:szCs w:val="26"/>
        </w:rPr>
        <w:tab/>
      </w:r>
      <w:r>
        <w:rPr>
          <w:sz w:val="26"/>
          <w:szCs w:val="26"/>
        </w:rPr>
        <w:t>Хорошие</w:t>
      </w:r>
      <w:r w:rsidRPr="00B25A1B">
        <w:rPr>
          <w:sz w:val="26"/>
          <w:szCs w:val="26"/>
        </w:rPr>
        <w:t xml:space="preserve"> результаты показали обучающиеся по таким предметам, как </w:t>
      </w:r>
      <w:r>
        <w:rPr>
          <w:sz w:val="26"/>
          <w:szCs w:val="26"/>
        </w:rPr>
        <w:t xml:space="preserve">литература (9,11 класс), английский язык (10 класс), обществознание, </w:t>
      </w:r>
      <w:r w:rsidRPr="00B25A1B">
        <w:rPr>
          <w:sz w:val="26"/>
          <w:szCs w:val="26"/>
        </w:rPr>
        <w:t>ОБЖ,  физическая культура</w:t>
      </w:r>
      <w:r>
        <w:rPr>
          <w:sz w:val="26"/>
          <w:szCs w:val="26"/>
        </w:rPr>
        <w:t xml:space="preserve">, технология. </w:t>
      </w:r>
      <w:proofErr w:type="gramStart"/>
      <w:r>
        <w:rPr>
          <w:sz w:val="26"/>
          <w:szCs w:val="26"/>
        </w:rPr>
        <w:t>Н</w:t>
      </w:r>
      <w:r w:rsidRPr="00B25A1B">
        <w:rPr>
          <w:sz w:val="26"/>
          <w:szCs w:val="26"/>
        </w:rPr>
        <w:t xml:space="preserve">изкие результаты </w:t>
      </w:r>
      <w:proofErr w:type="spellStart"/>
      <w:r w:rsidRPr="00B25A1B">
        <w:rPr>
          <w:sz w:val="26"/>
          <w:szCs w:val="26"/>
        </w:rPr>
        <w:t>справляемости</w:t>
      </w:r>
      <w:proofErr w:type="spellEnd"/>
      <w:r w:rsidRPr="00B25A1B">
        <w:rPr>
          <w:sz w:val="26"/>
          <w:szCs w:val="26"/>
        </w:rPr>
        <w:t xml:space="preserve"> обучающихся с олимпиадными заданиями по </w:t>
      </w:r>
      <w:r>
        <w:rPr>
          <w:sz w:val="26"/>
          <w:szCs w:val="26"/>
        </w:rPr>
        <w:t xml:space="preserve">истории, химии, </w:t>
      </w:r>
      <w:r w:rsidRPr="00054EB6">
        <w:rPr>
          <w:sz w:val="26"/>
          <w:szCs w:val="26"/>
        </w:rPr>
        <w:t>экологии,</w:t>
      </w:r>
      <w:r>
        <w:rPr>
          <w:sz w:val="26"/>
          <w:szCs w:val="26"/>
        </w:rPr>
        <w:t xml:space="preserve"> экономике, астрономии,</w:t>
      </w:r>
      <w:r w:rsidRPr="00054EB6">
        <w:rPr>
          <w:sz w:val="26"/>
          <w:szCs w:val="26"/>
        </w:rPr>
        <w:t xml:space="preserve"> физике, математике, информатике</w:t>
      </w:r>
      <w:r>
        <w:rPr>
          <w:sz w:val="26"/>
          <w:szCs w:val="26"/>
        </w:rPr>
        <w:t>, праву.</w:t>
      </w:r>
      <w:r w:rsidR="004C2E1C">
        <w:t xml:space="preserve">                      </w:t>
      </w:r>
      <w:proofErr w:type="gramEnd"/>
    </w:p>
    <w:p w:rsidR="004C2E1C" w:rsidRPr="00B25A1B" w:rsidRDefault="003D517E" w:rsidP="005C35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C2E1C">
        <w:rPr>
          <w:sz w:val="26"/>
          <w:szCs w:val="26"/>
        </w:rPr>
        <w:t xml:space="preserve">      </w:t>
      </w:r>
    </w:p>
    <w:p w:rsidR="001162CD" w:rsidRPr="008A2875" w:rsidRDefault="00E23E85" w:rsidP="00E23E8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                  </w:t>
      </w:r>
      <w:r w:rsidR="001162CD" w:rsidRPr="008A2875">
        <w:rPr>
          <w:rFonts w:ascii="Times New Roman" w:hAnsi="Times New Roman"/>
          <w:sz w:val="28"/>
          <w:szCs w:val="28"/>
        </w:rPr>
        <w:t xml:space="preserve">Муниципальный  этап  Всероссийской олимпиады школьников  предполагает проведение состязаний по 21 предмету для обучающихся 7-11 классов (по некоторым предметам 5 и 6 классов). </w:t>
      </w:r>
    </w:p>
    <w:p w:rsidR="001162CD" w:rsidRPr="008A2875" w:rsidRDefault="001162CD" w:rsidP="001162CD">
      <w:pPr>
        <w:pStyle w:val="a6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A2875">
        <w:rPr>
          <w:rFonts w:ascii="Times New Roman" w:eastAsia="Calibri" w:hAnsi="Times New Roman"/>
          <w:sz w:val="28"/>
          <w:szCs w:val="28"/>
        </w:rPr>
        <w:t xml:space="preserve">К участию в муниципальном этапе </w:t>
      </w:r>
      <w:proofErr w:type="spellStart"/>
      <w:r w:rsidRPr="008A2875">
        <w:rPr>
          <w:rFonts w:ascii="Times New Roman" w:eastAsia="Calibri" w:hAnsi="Times New Roman"/>
          <w:sz w:val="28"/>
          <w:szCs w:val="28"/>
        </w:rPr>
        <w:t>ВсОШ</w:t>
      </w:r>
      <w:proofErr w:type="spellEnd"/>
      <w:r w:rsidRPr="008A2875">
        <w:rPr>
          <w:rFonts w:ascii="Times New Roman" w:eastAsia="Calibri" w:hAnsi="Times New Roman"/>
          <w:sz w:val="28"/>
          <w:szCs w:val="28"/>
        </w:rPr>
        <w:t xml:space="preserve"> допускаются победители школьного этапа, набравшие 50 и более процентов от максимально возможного количества баллов  по каждому из предметов (по физической культуре по 2 победителя: девочка и мальчик).</w:t>
      </w:r>
    </w:p>
    <w:p w:rsidR="001162CD" w:rsidRDefault="001162CD" w:rsidP="001162CD">
      <w:pPr>
        <w:ind w:firstLine="708"/>
        <w:jc w:val="both"/>
        <w:rPr>
          <w:rFonts w:eastAsia="Calibri"/>
          <w:sz w:val="28"/>
          <w:szCs w:val="28"/>
        </w:rPr>
      </w:pPr>
      <w:r w:rsidRPr="003F4B75">
        <w:rPr>
          <w:rFonts w:eastAsia="Calibri"/>
          <w:sz w:val="28"/>
          <w:szCs w:val="28"/>
        </w:rPr>
        <w:lastRenderedPageBreak/>
        <w:t xml:space="preserve">Предметные олимпиады предоставляют возможность одаренным детям реализовать свои возможности, оценить свои знания и умения. </w:t>
      </w:r>
    </w:p>
    <w:p w:rsidR="00DE5559" w:rsidRPr="003F4B75" w:rsidRDefault="00DE5559" w:rsidP="001162CD">
      <w:pPr>
        <w:ind w:firstLine="708"/>
        <w:jc w:val="both"/>
        <w:rPr>
          <w:sz w:val="28"/>
          <w:szCs w:val="28"/>
        </w:rPr>
      </w:pPr>
    </w:p>
    <w:tbl>
      <w:tblPr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60"/>
        <w:gridCol w:w="2126"/>
        <w:gridCol w:w="6379"/>
      </w:tblGrid>
      <w:tr w:rsidR="001162CD" w:rsidRPr="001A52ED" w:rsidTr="00125F00">
        <w:tc>
          <w:tcPr>
            <w:tcW w:w="959" w:type="dxa"/>
          </w:tcPr>
          <w:p w:rsidR="001162CD" w:rsidRPr="001162CD" w:rsidRDefault="001162CD" w:rsidP="0062581E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162CD" w:rsidRPr="001162CD" w:rsidRDefault="001162CD" w:rsidP="0062581E">
            <w:pPr>
              <w:contextualSpacing/>
              <w:jc w:val="center"/>
              <w:rPr>
                <w:sz w:val="22"/>
                <w:szCs w:val="22"/>
              </w:rPr>
            </w:pPr>
            <w:r w:rsidRPr="001162CD">
              <w:rPr>
                <w:sz w:val="22"/>
                <w:szCs w:val="22"/>
              </w:rPr>
              <w:t xml:space="preserve">2018-2019 </w:t>
            </w:r>
            <w:proofErr w:type="spellStart"/>
            <w:r w:rsidRPr="001162CD">
              <w:rPr>
                <w:sz w:val="22"/>
                <w:szCs w:val="22"/>
              </w:rPr>
              <w:t>уч</w:t>
            </w:r>
            <w:proofErr w:type="spellEnd"/>
            <w:r w:rsidRPr="001162CD">
              <w:rPr>
                <w:sz w:val="22"/>
                <w:szCs w:val="22"/>
              </w:rPr>
              <w:t>. год</w:t>
            </w:r>
          </w:p>
        </w:tc>
        <w:tc>
          <w:tcPr>
            <w:tcW w:w="2126" w:type="dxa"/>
          </w:tcPr>
          <w:p w:rsidR="001162CD" w:rsidRPr="001162CD" w:rsidRDefault="001162CD" w:rsidP="0062581E">
            <w:pPr>
              <w:contextualSpacing/>
              <w:jc w:val="center"/>
              <w:rPr>
                <w:sz w:val="22"/>
                <w:szCs w:val="22"/>
              </w:rPr>
            </w:pPr>
            <w:r w:rsidRPr="001162CD">
              <w:rPr>
                <w:sz w:val="22"/>
                <w:szCs w:val="22"/>
              </w:rPr>
              <w:t xml:space="preserve">2019-2020 </w:t>
            </w:r>
            <w:proofErr w:type="spellStart"/>
            <w:r w:rsidRPr="001162CD">
              <w:rPr>
                <w:sz w:val="22"/>
                <w:szCs w:val="22"/>
              </w:rPr>
              <w:t>уч</w:t>
            </w:r>
            <w:proofErr w:type="spellEnd"/>
            <w:r w:rsidRPr="001162CD">
              <w:rPr>
                <w:sz w:val="22"/>
                <w:szCs w:val="22"/>
              </w:rPr>
              <w:t>. год</w:t>
            </w:r>
          </w:p>
        </w:tc>
        <w:tc>
          <w:tcPr>
            <w:tcW w:w="6379" w:type="dxa"/>
          </w:tcPr>
          <w:p w:rsidR="001162CD" w:rsidRPr="001162CD" w:rsidRDefault="001162CD" w:rsidP="001162CD">
            <w:pPr>
              <w:contextualSpacing/>
              <w:rPr>
                <w:sz w:val="22"/>
                <w:szCs w:val="22"/>
              </w:rPr>
            </w:pPr>
            <w:r w:rsidRPr="001162CD">
              <w:rPr>
                <w:sz w:val="22"/>
                <w:szCs w:val="22"/>
              </w:rPr>
              <w:t xml:space="preserve">2020-2021 </w:t>
            </w:r>
            <w:proofErr w:type="spellStart"/>
            <w:r w:rsidRPr="001162CD">
              <w:rPr>
                <w:sz w:val="22"/>
                <w:szCs w:val="22"/>
              </w:rPr>
              <w:t>уч</w:t>
            </w:r>
            <w:proofErr w:type="spellEnd"/>
            <w:r w:rsidRPr="001162CD">
              <w:rPr>
                <w:sz w:val="22"/>
                <w:szCs w:val="22"/>
              </w:rPr>
              <w:t>. год</w:t>
            </w: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 xml:space="preserve">Участие в школьном этапе </w:t>
            </w:r>
            <w:proofErr w:type="spellStart"/>
            <w:r w:rsidRPr="00891465">
              <w:rPr>
                <w:sz w:val="18"/>
                <w:szCs w:val="18"/>
              </w:rPr>
              <w:t>ВсОШ</w:t>
            </w:r>
            <w:proofErr w:type="spellEnd"/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1 – 18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2 – 16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СОШ – 12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Борковская СОШ – 15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Байдаровская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Б-Курьевская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Вахневская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13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Дуниловская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15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Завражская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Зеленцовская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11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14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Осиновская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Пермасская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11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Теребаевская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11 предметов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1 – 16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2 – 17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СОШ – 11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Борковская СОШ – 14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Байдаровская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12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Б-Курьевская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12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Вахневская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13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Дуниловская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Завражская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12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Зеленцовская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13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14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Осиновская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Пермасская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13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Теребаевская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13 предметов</w:t>
            </w:r>
          </w:p>
        </w:tc>
        <w:tc>
          <w:tcPr>
            <w:tcW w:w="6379" w:type="dxa"/>
          </w:tcPr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1 – 16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2 – 14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СОШ – 12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Борковская СОШ – 12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Байдаровская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12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Б-Курьевская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12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Вахневская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11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Дуниловская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15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Завражская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16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Зеленцовская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7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14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Осиновская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7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Пермасская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12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Теребаевская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11 предметов</w:t>
            </w: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 xml:space="preserve">Участие в муниципальном этапе </w:t>
            </w:r>
            <w:proofErr w:type="spellStart"/>
            <w:r w:rsidRPr="00891465">
              <w:rPr>
                <w:sz w:val="18"/>
                <w:szCs w:val="18"/>
              </w:rPr>
              <w:t>ВсОШ</w:t>
            </w:r>
            <w:proofErr w:type="spellEnd"/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1 – 17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2 – 16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СОШ – 9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Борковская СОШ – 12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Байдаровская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5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Б-Курьевская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Вахневская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2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Дуниловская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2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Завражская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Зеленцовская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4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11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Осиновская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Пермасская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2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Теребаевская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6 предметов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1 – 16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2 – 16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СОШ – 7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Борковская СОШ – 8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Байдаровская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6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Б-Курьевская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Вахневская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2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Дуниловская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 предмет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Завражская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0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Зеленцовская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2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12 предметов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Осиновская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3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Пермасская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2 предмета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Теребаевская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8 предметов</w:t>
            </w:r>
          </w:p>
        </w:tc>
        <w:tc>
          <w:tcPr>
            <w:tcW w:w="6379" w:type="dxa"/>
          </w:tcPr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1 – 16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СОШ № 2 – 18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СОШ – 9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Борковская СОШ – 10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Байдаровская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6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Б-Курьевская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5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Вахневская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2 предмета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Дуниловская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4 предмета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Завражская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0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Зеленцовская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3 предмета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13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Осиновская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5 предметов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Пермасская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3 предмета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Теребаевская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 – 7 предметов</w:t>
            </w: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Кол-во предметов, по которым Олимпиада состоялась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19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891465">
              <w:rPr>
                <w:sz w:val="18"/>
                <w:szCs w:val="18"/>
              </w:rPr>
              <w:t xml:space="preserve">(Литература, география, нем. яз., англ. яз., обществознание, рус. яз., экология, история, математика, право, биология, химия, физика, </w:t>
            </w:r>
            <w:proofErr w:type="spellStart"/>
            <w:r w:rsidRPr="00891465">
              <w:rPr>
                <w:sz w:val="18"/>
                <w:szCs w:val="18"/>
              </w:rPr>
              <w:t>физ-ра</w:t>
            </w:r>
            <w:proofErr w:type="spellEnd"/>
            <w:r w:rsidRPr="00891465">
              <w:rPr>
                <w:sz w:val="18"/>
                <w:szCs w:val="18"/>
              </w:rPr>
              <w:t>, экономика, информатика и ИКТ, искусство (МХК), ОБЖ, технология).</w:t>
            </w:r>
            <w:proofErr w:type="gramEnd"/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17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891465">
              <w:rPr>
                <w:sz w:val="18"/>
                <w:szCs w:val="18"/>
              </w:rPr>
              <w:t xml:space="preserve">(Литература, география,  англ. яз., обществознание, рус. яз., экология, история, математика, право, биология, химия, физика, </w:t>
            </w:r>
            <w:proofErr w:type="spellStart"/>
            <w:r w:rsidRPr="00891465">
              <w:rPr>
                <w:sz w:val="18"/>
                <w:szCs w:val="18"/>
              </w:rPr>
              <w:t>физ-ра</w:t>
            </w:r>
            <w:proofErr w:type="spellEnd"/>
            <w:r w:rsidRPr="00891465">
              <w:rPr>
                <w:sz w:val="18"/>
                <w:szCs w:val="18"/>
              </w:rPr>
              <w:t>, информатика и ИКТ, искусство (МХК), ОБЖ, технология).</w:t>
            </w:r>
            <w:proofErr w:type="gramEnd"/>
          </w:p>
        </w:tc>
        <w:tc>
          <w:tcPr>
            <w:tcW w:w="6379" w:type="dxa"/>
          </w:tcPr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19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proofErr w:type="gramStart"/>
            <w:r w:rsidRPr="00891465">
              <w:rPr>
                <w:sz w:val="18"/>
                <w:szCs w:val="18"/>
              </w:rPr>
              <w:t xml:space="preserve">(Литература, география,  англ. яз., астрономия, обществознание, рус. яз., экология, экономика, история, математика, право, биология, химия, физика, </w:t>
            </w:r>
            <w:proofErr w:type="spellStart"/>
            <w:r w:rsidRPr="00891465">
              <w:rPr>
                <w:sz w:val="18"/>
                <w:szCs w:val="18"/>
              </w:rPr>
              <w:t>физ-ра</w:t>
            </w:r>
            <w:proofErr w:type="spellEnd"/>
            <w:r w:rsidRPr="00891465">
              <w:rPr>
                <w:sz w:val="18"/>
                <w:szCs w:val="18"/>
              </w:rPr>
              <w:t>, информатика и ИКТ, искусство (МХК), ОБЖ, технология).</w:t>
            </w:r>
            <w:proofErr w:type="gramEnd"/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 xml:space="preserve">Предметы, по которым участников не </w:t>
            </w:r>
            <w:r w:rsidRPr="00891465">
              <w:rPr>
                <w:sz w:val="18"/>
                <w:szCs w:val="18"/>
              </w:rPr>
              <w:lastRenderedPageBreak/>
              <w:t>было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lastRenderedPageBreak/>
              <w:t>Астрономия, французский  язык.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Астрономия, немецкий и французский  языки, экономика.</w:t>
            </w:r>
          </w:p>
        </w:tc>
        <w:tc>
          <w:tcPr>
            <w:tcW w:w="6379" w:type="dxa"/>
          </w:tcPr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Немецкий и французский  языки.</w:t>
            </w: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lastRenderedPageBreak/>
              <w:t>Всего участников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263 обучающихся из 4 средних и  8 основных школ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(484 фактов участия)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234 обучающихся из 4 средних и  8 основных школ</w:t>
            </w:r>
          </w:p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(447 фактов участия)</w:t>
            </w:r>
          </w:p>
        </w:tc>
        <w:tc>
          <w:tcPr>
            <w:tcW w:w="6379" w:type="dxa"/>
          </w:tcPr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 xml:space="preserve">241 </w:t>
            </w:r>
            <w:proofErr w:type="gramStart"/>
            <w:r w:rsidRPr="00891465">
              <w:rPr>
                <w:sz w:val="18"/>
                <w:szCs w:val="18"/>
              </w:rPr>
              <w:t>обучающийся</w:t>
            </w:r>
            <w:proofErr w:type="gramEnd"/>
            <w:r w:rsidRPr="00891465">
              <w:rPr>
                <w:sz w:val="18"/>
                <w:szCs w:val="18"/>
              </w:rPr>
              <w:t xml:space="preserve"> из 4 средних и  9 основных школ</w:t>
            </w:r>
          </w:p>
          <w:p w:rsidR="001162CD" w:rsidRPr="00891465" w:rsidRDefault="001162CD" w:rsidP="001162CD">
            <w:pPr>
              <w:contextualSpacing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(475 фактов участия)</w:t>
            </w:r>
          </w:p>
        </w:tc>
      </w:tr>
      <w:tr w:rsidR="001162CD" w:rsidRPr="001A52ED" w:rsidTr="00125F00">
        <w:trPr>
          <w:trHeight w:val="2022"/>
        </w:trPr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Успешно выступили команды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>МБОУ «СОШ № 1 г</w:t>
            </w:r>
            <w:proofErr w:type="gramStart"/>
            <w:r w:rsidRPr="00891465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891465">
              <w:rPr>
                <w:rFonts w:ascii="Times New Roman" w:hAnsi="Times New Roman"/>
                <w:sz w:val="18"/>
                <w:szCs w:val="18"/>
              </w:rPr>
              <w:t>икольска», «СОШ № 2 г.Никольска», «Борковская СОШ», «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 ООШ».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МБОУ «СОШ № 1 г. Никольска», МБОУ «СОШ № 2 г. Никольска», МБОУ «Борковская СОШ», «</w:t>
            </w:r>
            <w:proofErr w:type="spellStart"/>
            <w:r w:rsidRPr="00891465">
              <w:rPr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sz w:val="18"/>
                <w:szCs w:val="18"/>
              </w:rPr>
              <w:t xml:space="preserve"> СОШ», МБОУ «</w:t>
            </w: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ООШ».</w:t>
            </w:r>
          </w:p>
        </w:tc>
        <w:tc>
          <w:tcPr>
            <w:tcW w:w="6379" w:type="dxa"/>
          </w:tcPr>
          <w:p w:rsidR="001162CD" w:rsidRPr="00891465" w:rsidRDefault="001162CD" w:rsidP="001162CD">
            <w:pPr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МБОУ «СОШ № 1 г. Никольска», МБОУ «СОШ № 2 г. Никольска», МБОУ «Борковская СОШ», МБОУ «</w:t>
            </w:r>
            <w:proofErr w:type="spellStart"/>
            <w:r w:rsidRPr="00891465">
              <w:rPr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ООШ», «</w:t>
            </w:r>
            <w:proofErr w:type="spellStart"/>
            <w:r w:rsidRPr="00891465">
              <w:rPr>
                <w:sz w:val="18"/>
                <w:szCs w:val="18"/>
              </w:rPr>
              <w:t>Пермасская</w:t>
            </w:r>
            <w:proofErr w:type="spellEnd"/>
            <w:r w:rsidRPr="00891465">
              <w:rPr>
                <w:sz w:val="18"/>
                <w:szCs w:val="18"/>
              </w:rPr>
              <w:t xml:space="preserve"> ООШ».</w:t>
            </w: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Лучш</w:t>
            </w:r>
            <w:r w:rsidR="00705A0B">
              <w:rPr>
                <w:sz w:val="18"/>
                <w:szCs w:val="18"/>
              </w:rPr>
              <w:t>и</w:t>
            </w:r>
            <w:r w:rsidRPr="00891465">
              <w:rPr>
                <w:sz w:val="18"/>
                <w:szCs w:val="18"/>
              </w:rPr>
              <w:t>е результаты по предметам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891465">
              <w:rPr>
                <w:sz w:val="18"/>
                <w:szCs w:val="18"/>
              </w:rPr>
              <w:t>История, обществознание, английский язык, география, биология, право, ОБЖ,  физическая культура, русский язык, литература, технология.</w:t>
            </w:r>
            <w:proofErr w:type="gramEnd"/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Обществознание, география, ОБЖ,  физическая культура, технология.</w:t>
            </w:r>
          </w:p>
        </w:tc>
        <w:tc>
          <w:tcPr>
            <w:tcW w:w="637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Литература (9,11 классы), английский язык (10 класс), обществознание, ОБЖ,  физическая культура, технология.</w:t>
            </w:r>
          </w:p>
        </w:tc>
      </w:tr>
      <w:tr w:rsidR="001162CD" w:rsidRPr="001A52ED" w:rsidTr="00125F00">
        <w:trPr>
          <w:trHeight w:val="630"/>
        </w:trPr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Низкие результаты по предметам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Химия, экология, экономика, физика, математика, информатика.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Химия, экология, физика, математика, информатика, право.</w:t>
            </w:r>
          </w:p>
        </w:tc>
        <w:tc>
          <w:tcPr>
            <w:tcW w:w="6379" w:type="dxa"/>
          </w:tcPr>
          <w:p w:rsidR="001162CD" w:rsidRPr="00891465" w:rsidRDefault="001162CD" w:rsidP="0062581E">
            <w:pPr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История, химия, экология, экономика, астрономия, физика, математика, информатика, право.</w:t>
            </w: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Кол-во победителей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59 (45)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30 (40)</w:t>
            </w:r>
          </w:p>
        </w:tc>
        <w:tc>
          <w:tcPr>
            <w:tcW w:w="6379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38 (45)</w:t>
            </w: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Кол-во призёров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129 (97)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112 (79)</w:t>
            </w:r>
          </w:p>
        </w:tc>
        <w:tc>
          <w:tcPr>
            <w:tcW w:w="6379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72 (98)</w:t>
            </w:r>
          </w:p>
        </w:tc>
      </w:tr>
      <w:tr w:rsidR="001162CD" w:rsidRPr="001A52ED" w:rsidTr="00125F00">
        <w:trPr>
          <w:trHeight w:val="64"/>
        </w:trPr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Участников регионального этапа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Корепина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Юлия (история), 11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«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СОШ».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2. Тихомиров Владислав (физика), 9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3. Никонов Никита (биология), 10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4. Меньшикова Алена (биология), 11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Бушманова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Кристина (литература), 9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«СОШ  № 2».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Корепин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Дмитрий (математика), 9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., «СОШ № 2». 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Поникарова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Яна (математика), 9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., «СОШ № 2». 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Берсенева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Екатерина (искусство (МХК)), 11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«СОШ № 2».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9. Щукин Илья (география), 10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2».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10.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Пахолков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Никита (физика Максвелла, математика Эйлера), 7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.,  «СОШ № 1». 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Пахолков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Никита (физика Максвелла, математика Эйлера), 8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>2. Карачев Артем (физ</w:t>
            </w:r>
            <w:proofErr w:type="gramStart"/>
            <w:r w:rsidRPr="00891465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ультура), 11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3. Карачева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Карина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, английский язык, 10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1».</w:t>
            </w:r>
          </w:p>
        </w:tc>
        <w:tc>
          <w:tcPr>
            <w:tcW w:w="6379" w:type="dxa"/>
          </w:tcPr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1. Второва Ирина (литература), 9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Кожаевская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ООШ».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Толстоброва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Наталия (литература), 11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Корепина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Ксения (литература), 11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2».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proofErr w:type="spellStart"/>
            <w:r w:rsidRPr="00891465">
              <w:rPr>
                <w:rFonts w:ascii="Times New Roman" w:hAnsi="Times New Roman"/>
                <w:b/>
                <w:sz w:val="18"/>
                <w:szCs w:val="18"/>
              </w:rPr>
              <w:t>Цыпилева</w:t>
            </w:r>
            <w:proofErr w:type="spellEnd"/>
            <w:r w:rsidRPr="00891465">
              <w:rPr>
                <w:rFonts w:ascii="Times New Roman" w:hAnsi="Times New Roman"/>
                <w:b/>
                <w:sz w:val="18"/>
                <w:szCs w:val="18"/>
              </w:rPr>
              <w:t xml:space="preserve"> Алина (биология), 10 </w:t>
            </w:r>
            <w:proofErr w:type="spellStart"/>
            <w:r w:rsidRPr="00891465"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b/>
                <w:sz w:val="18"/>
                <w:szCs w:val="18"/>
              </w:rPr>
              <w:t>.,  «СОШ № 1»</w:t>
            </w:r>
            <w:r w:rsidRPr="008914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91465">
              <w:rPr>
                <w:rFonts w:ascii="Times New Roman" w:hAnsi="Times New Roman"/>
                <w:b/>
                <w:sz w:val="18"/>
                <w:szCs w:val="18"/>
              </w:rPr>
              <w:t xml:space="preserve">(не участвовала по причине карантина по </w:t>
            </w:r>
            <w:r w:rsidRPr="0089146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COVID</w:t>
            </w:r>
            <w:r w:rsidRPr="00891465">
              <w:rPr>
                <w:rFonts w:ascii="Times New Roman" w:hAnsi="Times New Roman"/>
                <w:b/>
                <w:sz w:val="18"/>
                <w:szCs w:val="18"/>
              </w:rPr>
              <w:t>-19).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Заусаева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Анастасия (биология), 10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>6. Кононов Сергей (астрономия), 9 класс, «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Аргуновская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 СОШ».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7. Вахрушев Матвей (право), 9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1».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8. Воронина Екатерина (обществознание), 9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2».</w:t>
            </w:r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465"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proofErr w:type="gramStart"/>
            <w:r w:rsidRPr="00891465">
              <w:rPr>
                <w:rFonts w:ascii="Times New Roman" w:hAnsi="Times New Roman"/>
                <w:sz w:val="18"/>
                <w:szCs w:val="18"/>
              </w:rPr>
              <w:t xml:space="preserve">Нестеров Алексей (искусство (МХК), 11 </w:t>
            </w:r>
            <w:proofErr w:type="spellStart"/>
            <w:r w:rsidRPr="00891465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891465">
              <w:rPr>
                <w:rFonts w:ascii="Times New Roman" w:hAnsi="Times New Roman"/>
                <w:sz w:val="18"/>
                <w:szCs w:val="18"/>
              </w:rPr>
              <w:t>.,  «СОШ № 2».</w:t>
            </w:r>
            <w:proofErr w:type="gramEnd"/>
          </w:p>
          <w:p w:rsidR="001162CD" w:rsidRPr="00891465" w:rsidRDefault="001162CD" w:rsidP="0062581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2CD" w:rsidRPr="001A52ED" w:rsidTr="00125F00">
        <w:tc>
          <w:tcPr>
            <w:tcW w:w="959" w:type="dxa"/>
          </w:tcPr>
          <w:p w:rsidR="001162CD" w:rsidRPr="00891465" w:rsidRDefault="001162CD" w:rsidP="0062581E">
            <w:pPr>
              <w:contextualSpacing/>
              <w:jc w:val="both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Результаты участия в региональном этапе</w:t>
            </w:r>
          </w:p>
        </w:tc>
        <w:tc>
          <w:tcPr>
            <w:tcW w:w="3260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r w:rsidRPr="00891465">
              <w:rPr>
                <w:sz w:val="18"/>
                <w:szCs w:val="18"/>
              </w:rPr>
              <w:t>Только участники</w:t>
            </w:r>
          </w:p>
        </w:tc>
        <w:tc>
          <w:tcPr>
            <w:tcW w:w="2126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Пахолков</w:t>
            </w:r>
            <w:proofErr w:type="spellEnd"/>
            <w:r w:rsidRPr="00891465">
              <w:rPr>
                <w:sz w:val="18"/>
                <w:szCs w:val="18"/>
              </w:rPr>
              <w:t xml:space="preserve"> Никита, призер олимпиады им.Дж.К. Максвелла, физика,  (5 из 14).</w:t>
            </w:r>
          </w:p>
        </w:tc>
        <w:tc>
          <w:tcPr>
            <w:tcW w:w="6379" w:type="dxa"/>
          </w:tcPr>
          <w:p w:rsidR="001162CD" w:rsidRPr="00891465" w:rsidRDefault="001162CD" w:rsidP="0062581E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891465">
              <w:rPr>
                <w:sz w:val="18"/>
                <w:szCs w:val="18"/>
              </w:rPr>
              <w:t>Корепина</w:t>
            </w:r>
            <w:proofErr w:type="spellEnd"/>
            <w:r w:rsidRPr="00891465">
              <w:rPr>
                <w:sz w:val="18"/>
                <w:szCs w:val="18"/>
              </w:rPr>
              <w:t xml:space="preserve"> Ксения, призер олимпиады по литературе, 11 класс (6 из 47).</w:t>
            </w:r>
          </w:p>
        </w:tc>
      </w:tr>
    </w:tbl>
    <w:p w:rsidR="001162CD" w:rsidRPr="001A52ED" w:rsidRDefault="001162CD" w:rsidP="001162CD">
      <w:pPr>
        <w:contextualSpacing/>
        <w:jc w:val="both"/>
      </w:pPr>
    </w:p>
    <w:p w:rsidR="001162CD" w:rsidRDefault="001162CD" w:rsidP="001162CD">
      <w:pPr>
        <w:ind w:firstLine="357"/>
        <w:contextualSpacing/>
        <w:jc w:val="both"/>
        <w:rPr>
          <w:rFonts w:eastAsia="Calibri"/>
        </w:rPr>
      </w:pPr>
    </w:p>
    <w:p w:rsidR="00303D79" w:rsidRDefault="00B3559E" w:rsidP="00303D79">
      <w:pPr>
        <w:contextualSpacing/>
        <w:jc w:val="both"/>
        <w:rPr>
          <w:sz w:val="28"/>
          <w:szCs w:val="28"/>
        </w:rPr>
      </w:pPr>
      <w:r>
        <w:rPr>
          <w:rFonts w:eastAsia="Calibri"/>
        </w:rPr>
        <w:t xml:space="preserve">  </w:t>
      </w:r>
      <w:r w:rsidR="003A40D4">
        <w:t xml:space="preserve">     </w:t>
      </w:r>
      <w:r w:rsidR="00303D79" w:rsidRPr="006341FB">
        <w:rPr>
          <w:sz w:val="28"/>
          <w:szCs w:val="28"/>
        </w:rPr>
        <w:t>На разных этапах олимпиады в 2020-2021 учебном году приняли участие 1266 обучающихся из 14 школ Никольского района.</w:t>
      </w:r>
    </w:p>
    <w:p w:rsidR="002B1ED6" w:rsidRPr="001C1371" w:rsidRDefault="003A40D4" w:rsidP="00D25361">
      <w:pPr>
        <w:jc w:val="both"/>
        <w:rPr>
          <w:b/>
          <w:sz w:val="28"/>
          <w:szCs w:val="28"/>
        </w:rPr>
      </w:pPr>
      <w:r w:rsidRPr="001C1371">
        <w:rPr>
          <w:b/>
          <w:sz w:val="28"/>
          <w:szCs w:val="28"/>
        </w:rPr>
        <w:t xml:space="preserve">     </w:t>
      </w:r>
      <w:proofErr w:type="spellStart"/>
      <w:proofErr w:type="gramStart"/>
      <w:r w:rsidR="00694700" w:rsidRPr="001C1371">
        <w:rPr>
          <w:b/>
          <w:sz w:val="28"/>
          <w:szCs w:val="28"/>
        </w:rPr>
        <w:t>Колличественные</w:t>
      </w:r>
      <w:proofErr w:type="spellEnd"/>
      <w:r w:rsidR="00694700" w:rsidRPr="001C1371">
        <w:rPr>
          <w:b/>
          <w:sz w:val="28"/>
          <w:szCs w:val="28"/>
        </w:rPr>
        <w:t xml:space="preserve"> данные об участниках школьного и муниципального этапов    всероссийской олимпиады школьников в 2020 – 2021 учебном году.</w:t>
      </w:r>
      <w:proofErr w:type="gramEnd"/>
    </w:p>
    <w:p w:rsidR="00303D79" w:rsidRDefault="00303D79" w:rsidP="00D25361">
      <w:pPr>
        <w:jc w:val="both"/>
      </w:pPr>
    </w:p>
    <w:tbl>
      <w:tblPr>
        <w:tblW w:w="8435" w:type="dxa"/>
        <w:tblInd w:w="103" w:type="dxa"/>
        <w:tblLook w:val="04A0"/>
      </w:tblPr>
      <w:tblGrid>
        <w:gridCol w:w="2150"/>
        <w:gridCol w:w="1553"/>
        <w:gridCol w:w="1492"/>
        <w:gridCol w:w="1492"/>
        <w:gridCol w:w="1492"/>
        <w:gridCol w:w="1492"/>
      </w:tblGrid>
      <w:tr w:rsidR="00694700" w:rsidRPr="00694700" w:rsidTr="00694700">
        <w:trPr>
          <w:trHeight w:val="288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00" w:rsidRPr="00694700" w:rsidRDefault="00694700" w:rsidP="0069470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94700">
              <w:rPr>
                <w:rFonts w:ascii="Arial CYR" w:hAnsi="Arial CYR" w:cs="Arial CYR"/>
                <w:sz w:val="18"/>
                <w:szCs w:val="18"/>
              </w:rPr>
              <w:t>Кол-во общеобразовательных организаций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00" w:rsidRPr="00694700" w:rsidRDefault="00694700" w:rsidP="0069470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94700">
              <w:rPr>
                <w:rFonts w:ascii="Arial CYR" w:hAnsi="Arial CYR" w:cs="Arial CYR"/>
                <w:sz w:val="18"/>
                <w:szCs w:val="18"/>
              </w:rPr>
              <w:t>Общее количество обучающихся в муниципальном районе / городском округе (чел.)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00" w:rsidRPr="00694700" w:rsidRDefault="00694700" w:rsidP="0069470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4700">
              <w:rPr>
                <w:rFonts w:ascii="Arial CYR" w:hAnsi="Arial CYR" w:cs="Arial CYR"/>
                <w:sz w:val="20"/>
                <w:szCs w:val="20"/>
              </w:rPr>
              <w:t>Количество обучающихся в 4-х классах  (чел.)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00" w:rsidRPr="00694700" w:rsidRDefault="00694700" w:rsidP="0069470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4700">
              <w:rPr>
                <w:rFonts w:ascii="Arial CYR" w:hAnsi="Arial CYR" w:cs="Arial CYR"/>
                <w:sz w:val="20"/>
                <w:szCs w:val="20"/>
              </w:rPr>
              <w:t>Количество обучающихся в 5-6-х классах  (чел.)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00" w:rsidRPr="00694700" w:rsidRDefault="00694700" w:rsidP="0069470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4700">
              <w:rPr>
                <w:rFonts w:ascii="Arial CYR" w:hAnsi="Arial CYR" w:cs="Arial CYR"/>
                <w:sz w:val="20"/>
                <w:szCs w:val="20"/>
              </w:rPr>
              <w:t>Количество обучающихся в 7-8-х классах (чел.)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700" w:rsidRPr="00694700" w:rsidRDefault="00694700" w:rsidP="0069470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94700">
              <w:rPr>
                <w:rFonts w:ascii="Arial CYR" w:hAnsi="Arial CYR" w:cs="Arial CYR"/>
                <w:sz w:val="20"/>
                <w:szCs w:val="20"/>
              </w:rPr>
              <w:t>Количество обучающихся в 9-11-х классах (чел.)</w:t>
            </w:r>
          </w:p>
        </w:tc>
      </w:tr>
      <w:tr w:rsidR="00694700" w:rsidRPr="00694700" w:rsidTr="008F7301">
        <w:trPr>
          <w:trHeight w:val="1246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00" w:rsidRPr="00694700" w:rsidRDefault="00694700" w:rsidP="0069470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00" w:rsidRPr="00694700" w:rsidRDefault="00694700" w:rsidP="0069470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00" w:rsidRPr="00694700" w:rsidRDefault="00694700" w:rsidP="0069470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00" w:rsidRPr="00694700" w:rsidRDefault="00694700" w:rsidP="0069470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00" w:rsidRPr="00694700" w:rsidRDefault="00694700" w:rsidP="0069470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00" w:rsidRPr="00694700" w:rsidRDefault="00694700" w:rsidP="0069470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94700" w:rsidRPr="00694700" w:rsidTr="00694700">
        <w:trPr>
          <w:trHeight w:val="312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700" w:rsidRPr="00694700" w:rsidRDefault="00694700" w:rsidP="00694700">
            <w:pPr>
              <w:jc w:val="center"/>
            </w:pPr>
            <w:r w:rsidRPr="00694700"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700" w:rsidRPr="00694700" w:rsidRDefault="00694700" w:rsidP="00694700">
            <w:pPr>
              <w:jc w:val="center"/>
            </w:pPr>
            <w:r w:rsidRPr="00694700">
              <w:t>2271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700" w:rsidRPr="00694700" w:rsidRDefault="00694700" w:rsidP="00694700">
            <w:pPr>
              <w:jc w:val="center"/>
            </w:pPr>
            <w:r w:rsidRPr="00694700">
              <w:t>224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700" w:rsidRPr="00694700" w:rsidRDefault="00694700" w:rsidP="00694700">
            <w:pPr>
              <w:jc w:val="center"/>
            </w:pPr>
            <w:r w:rsidRPr="00694700">
              <w:t>493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4700" w:rsidRPr="00694700" w:rsidRDefault="00694700" w:rsidP="00694700">
            <w:pPr>
              <w:jc w:val="center"/>
            </w:pPr>
            <w:r w:rsidRPr="00694700">
              <w:t>459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700" w:rsidRPr="00694700" w:rsidRDefault="00694700" w:rsidP="00694700">
            <w:pPr>
              <w:jc w:val="center"/>
            </w:pPr>
            <w:r w:rsidRPr="00694700">
              <w:t>389</w:t>
            </w:r>
          </w:p>
        </w:tc>
      </w:tr>
    </w:tbl>
    <w:p w:rsidR="00E62C57" w:rsidRDefault="00E62C57" w:rsidP="00D25361">
      <w:pPr>
        <w:jc w:val="both"/>
      </w:pPr>
    </w:p>
    <w:p w:rsidR="00544260" w:rsidRDefault="00544260" w:rsidP="00D25361">
      <w:pPr>
        <w:jc w:val="both"/>
      </w:pPr>
    </w:p>
    <w:tbl>
      <w:tblPr>
        <w:tblW w:w="7510" w:type="dxa"/>
        <w:tblInd w:w="103" w:type="dxa"/>
        <w:tblLook w:val="04A0"/>
      </w:tblPr>
      <w:tblGrid>
        <w:gridCol w:w="1251"/>
        <w:gridCol w:w="944"/>
        <w:gridCol w:w="1511"/>
        <w:gridCol w:w="1433"/>
        <w:gridCol w:w="1235"/>
        <w:gridCol w:w="1136"/>
      </w:tblGrid>
      <w:tr w:rsidR="008F7301" w:rsidRPr="008F7301" w:rsidTr="00157206">
        <w:trPr>
          <w:trHeight w:val="288"/>
        </w:trPr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7301" w:rsidRPr="008F7301" w:rsidRDefault="008F7301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F7301">
              <w:rPr>
                <w:rFonts w:ascii="Arial CYR" w:hAnsi="Arial CYR" w:cs="Arial CYR"/>
                <w:sz w:val="20"/>
                <w:szCs w:val="20"/>
              </w:rPr>
              <w:t>Школьный этап</w:t>
            </w:r>
          </w:p>
        </w:tc>
      </w:tr>
      <w:tr w:rsidR="008F7301" w:rsidRPr="008F7301" w:rsidTr="00157206">
        <w:trPr>
          <w:trHeight w:val="1068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01" w:rsidRPr="008F7301" w:rsidRDefault="008F7301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F7301">
              <w:rPr>
                <w:rFonts w:ascii="Arial CYR" w:hAnsi="Arial CYR" w:cs="Arial CYR"/>
                <w:sz w:val="20"/>
                <w:szCs w:val="20"/>
              </w:rPr>
              <w:t xml:space="preserve">Кол-во участников </w:t>
            </w:r>
            <w:r w:rsidRPr="008F7301">
              <w:rPr>
                <w:rFonts w:ascii="Calibri" w:hAnsi="Calibri" w:cs="Arial CYR"/>
                <w:sz w:val="20"/>
                <w:szCs w:val="20"/>
              </w:rPr>
              <w:t>¹</w:t>
            </w:r>
            <w:r w:rsidRPr="008F7301">
              <w:rPr>
                <w:rFonts w:ascii="Arial CYR" w:hAnsi="Arial CYR" w:cs="Arial CYR"/>
                <w:sz w:val="20"/>
                <w:szCs w:val="20"/>
              </w:rPr>
              <w:t xml:space="preserve"> (чел.)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01" w:rsidRPr="008F7301" w:rsidRDefault="008F7301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F7301">
              <w:rPr>
                <w:rFonts w:ascii="Arial CYR" w:hAnsi="Arial CYR" w:cs="Arial CYR"/>
                <w:sz w:val="20"/>
                <w:szCs w:val="20"/>
              </w:rPr>
              <w:t xml:space="preserve">Кол-во фактов участия </w:t>
            </w:r>
            <w:r w:rsidRPr="008F7301">
              <w:rPr>
                <w:rFonts w:ascii="Calibri" w:hAnsi="Calibri" w:cs="Arial CYR"/>
                <w:sz w:val="20"/>
                <w:szCs w:val="20"/>
              </w:rPr>
              <w:t>²</w:t>
            </w:r>
            <w:r w:rsidRPr="008F7301">
              <w:rPr>
                <w:rFonts w:ascii="Arial CYR" w:hAnsi="Arial CYR" w:cs="Arial CYR"/>
                <w:sz w:val="20"/>
                <w:szCs w:val="20"/>
              </w:rPr>
              <w:t xml:space="preserve"> (чел.)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01" w:rsidRPr="008F7301" w:rsidRDefault="008F7301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F7301">
              <w:rPr>
                <w:rFonts w:ascii="Arial CYR" w:hAnsi="Arial CYR" w:cs="Arial CYR"/>
                <w:sz w:val="20"/>
                <w:szCs w:val="20"/>
              </w:rPr>
              <w:t>Кол-во победителей* (чел.)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01" w:rsidRPr="008F7301" w:rsidRDefault="008F7301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F7301">
              <w:rPr>
                <w:rFonts w:ascii="Arial CYR" w:hAnsi="Arial CYR" w:cs="Arial CYR"/>
                <w:sz w:val="20"/>
                <w:szCs w:val="20"/>
              </w:rPr>
              <w:t xml:space="preserve">Кол-во дипломов победителей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01" w:rsidRPr="008F7301" w:rsidRDefault="008F7301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F7301">
              <w:rPr>
                <w:rFonts w:ascii="Arial CYR" w:hAnsi="Arial CYR" w:cs="Arial CYR"/>
                <w:sz w:val="20"/>
                <w:szCs w:val="20"/>
              </w:rPr>
              <w:t>Кол-во призеров** (чел.)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01" w:rsidRPr="008F7301" w:rsidRDefault="008F7301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F7301">
              <w:rPr>
                <w:rFonts w:ascii="Arial CYR" w:hAnsi="Arial CYR" w:cs="Arial CYR"/>
                <w:sz w:val="20"/>
                <w:szCs w:val="20"/>
              </w:rPr>
              <w:t xml:space="preserve">Кол-во дипломов призёров </w:t>
            </w:r>
          </w:p>
        </w:tc>
      </w:tr>
      <w:tr w:rsidR="00157206" w:rsidRPr="008F7301" w:rsidTr="00157206">
        <w:trPr>
          <w:trHeight w:val="314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06" w:rsidRPr="008F7301" w:rsidRDefault="00157206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06" w:rsidRPr="008F7301" w:rsidRDefault="00157206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4017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06" w:rsidRPr="008F7301" w:rsidRDefault="00157206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06" w:rsidRPr="008F7301" w:rsidRDefault="00157206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06" w:rsidRPr="008F7301" w:rsidRDefault="00157206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206" w:rsidRPr="008F7301" w:rsidRDefault="00157206" w:rsidP="008F73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</w:tr>
    </w:tbl>
    <w:p w:rsidR="008F7301" w:rsidRDefault="008F7301" w:rsidP="00D25361">
      <w:pPr>
        <w:jc w:val="both"/>
      </w:pPr>
    </w:p>
    <w:p w:rsidR="008F7301" w:rsidRDefault="008F7301" w:rsidP="00D25361">
      <w:pPr>
        <w:jc w:val="both"/>
      </w:pPr>
    </w:p>
    <w:tbl>
      <w:tblPr>
        <w:tblW w:w="7510" w:type="dxa"/>
        <w:tblInd w:w="103" w:type="dxa"/>
        <w:tblLook w:val="04A0"/>
      </w:tblPr>
      <w:tblGrid>
        <w:gridCol w:w="1251"/>
        <w:gridCol w:w="944"/>
        <w:gridCol w:w="1511"/>
        <w:gridCol w:w="1433"/>
        <w:gridCol w:w="1235"/>
        <w:gridCol w:w="1136"/>
      </w:tblGrid>
      <w:tr w:rsidR="004C2E1C" w:rsidRPr="004C2E1C" w:rsidTr="002A4D37">
        <w:trPr>
          <w:trHeight w:val="288"/>
        </w:trPr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E1C" w:rsidRPr="004C2E1C" w:rsidRDefault="004C2E1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2E1C">
              <w:rPr>
                <w:rFonts w:ascii="Arial CYR" w:hAnsi="Arial CYR" w:cs="Arial CYR"/>
                <w:sz w:val="20"/>
                <w:szCs w:val="20"/>
              </w:rPr>
              <w:t>Муниципальный этап</w:t>
            </w:r>
          </w:p>
        </w:tc>
      </w:tr>
      <w:tr w:rsidR="004C2E1C" w:rsidRPr="004C2E1C" w:rsidTr="002A4D37">
        <w:trPr>
          <w:trHeight w:val="102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E1C" w:rsidRPr="004C2E1C" w:rsidRDefault="004C2E1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2E1C">
              <w:rPr>
                <w:rFonts w:ascii="Arial CYR" w:hAnsi="Arial CYR" w:cs="Arial CYR"/>
                <w:sz w:val="20"/>
                <w:szCs w:val="20"/>
              </w:rPr>
              <w:t xml:space="preserve">Кол-во участников </w:t>
            </w:r>
            <w:r w:rsidRPr="004C2E1C">
              <w:rPr>
                <w:rFonts w:ascii="Calibri" w:hAnsi="Calibri" w:cs="Arial CYR"/>
                <w:sz w:val="20"/>
                <w:szCs w:val="20"/>
              </w:rPr>
              <w:t>¹</w:t>
            </w:r>
            <w:r w:rsidRPr="004C2E1C">
              <w:rPr>
                <w:rFonts w:ascii="Arial CYR" w:hAnsi="Arial CYR" w:cs="Arial CYR"/>
                <w:sz w:val="20"/>
                <w:szCs w:val="20"/>
              </w:rPr>
              <w:t xml:space="preserve"> (чел.)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E1C" w:rsidRPr="004C2E1C" w:rsidRDefault="004C2E1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2E1C">
              <w:rPr>
                <w:rFonts w:ascii="Arial CYR" w:hAnsi="Arial CYR" w:cs="Arial CYR"/>
                <w:sz w:val="20"/>
                <w:szCs w:val="20"/>
              </w:rPr>
              <w:t xml:space="preserve">Кол-во фактов участия </w:t>
            </w:r>
            <w:r w:rsidRPr="004C2E1C">
              <w:rPr>
                <w:rFonts w:ascii="Calibri" w:hAnsi="Calibri" w:cs="Arial CYR"/>
                <w:sz w:val="20"/>
                <w:szCs w:val="20"/>
              </w:rPr>
              <w:t>² (чел.)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E1C" w:rsidRPr="004C2E1C" w:rsidRDefault="004C2E1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2E1C">
              <w:rPr>
                <w:rFonts w:ascii="Arial CYR" w:hAnsi="Arial CYR" w:cs="Arial CYR"/>
                <w:sz w:val="20"/>
                <w:szCs w:val="20"/>
              </w:rPr>
              <w:t>Кол-во победителей* (чел.)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E1C" w:rsidRPr="004C2E1C" w:rsidRDefault="004C2E1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2E1C">
              <w:rPr>
                <w:rFonts w:ascii="Arial CYR" w:hAnsi="Arial CYR" w:cs="Arial CYR"/>
                <w:sz w:val="20"/>
                <w:szCs w:val="20"/>
              </w:rPr>
              <w:t xml:space="preserve">Кол-во дипломов победителей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E1C" w:rsidRPr="004C2E1C" w:rsidRDefault="004C2E1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2E1C">
              <w:rPr>
                <w:rFonts w:ascii="Arial CYR" w:hAnsi="Arial CYR" w:cs="Arial CYR"/>
                <w:sz w:val="20"/>
                <w:szCs w:val="20"/>
              </w:rPr>
              <w:t>Кол-во призеров** (чел.)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E1C" w:rsidRPr="004C2E1C" w:rsidRDefault="004C2E1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C2E1C">
              <w:rPr>
                <w:rFonts w:ascii="Arial CYR" w:hAnsi="Arial CYR" w:cs="Arial CYR"/>
                <w:sz w:val="20"/>
                <w:szCs w:val="20"/>
              </w:rPr>
              <w:t xml:space="preserve">Кол-во дипломов призёров </w:t>
            </w:r>
          </w:p>
        </w:tc>
      </w:tr>
      <w:tr w:rsidR="002A4D37" w:rsidRPr="004C2E1C" w:rsidTr="002A4D37">
        <w:trPr>
          <w:trHeight w:val="351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37" w:rsidRPr="004C2E1C" w:rsidRDefault="00A378D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37" w:rsidRPr="004C2E1C" w:rsidRDefault="00A378D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37" w:rsidRPr="004C2E1C" w:rsidRDefault="00A378D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37" w:rsidRPr="004C2E1C" w:rsidRDefault="00A378D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37" w:rsidRPr="004C2E1C" w:rsidRDefault="00A378D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37" w:rsidRPr="004C2E1C" w:rsidRDefault="00A378DC" w:rsidP="004C2E1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</w:t>
            </w:r>
          </w:p>
        </w:tc>
      </w:tr>
    </w:tbl>
    <w:p w:rsidR="002A4D37" w:rsidRDefault="002A4D37" w:rsidP="00D25361">
      <w:pPr>
        <w:jc w:val="both"/>
      </w:pPr>
    </w:p>
    <w:p w:rsidR="002A4D37" w:rsidRDefault="002A4D37" w:rsidP="00D25361">
      <w:pPr>
        <w:jc w:val="both"/>
      </w:pPr>
    </w:p>
    <w:tbl>
      <w:tblPr>
        <w:tblW w:w="10832" w:type="dxa"/>
        <w:tblInd w:w="108" w:type="dxa"/>
        <w:tblLook w:val="04A0"/>
      </w:tblPr>
      <w:tblGrid>
        <w:gridCol w:w="9836"/>
        <w:gridCol w:w="996"/>
      </w:tblGrid>
      <w:tr w:rsidR="008E27C1" w:rsidRPr="008E27C1" w:rsidTr="008E27C1">
        <w:trPr>
          <w:trHeight w:val="288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7C1" w:rsidRPr="008E27C1" w:rsidRDefault="008E27C1" w:rsidP="008E27C1">
            <w:pPr>
              <w:rPr>
                <w:rFonts w:ascii="Calibri" w:hAnsi="Calibri"/>
                <w:sz w:val="20"/>
                <w:szCs w:val="20"/>
              </w:rPr>
            </w:pPr>
            <w:r w:rsidRPr="008E27C1">
              <w:rPr>
                <w:rFonts w:ascii="Calibri" w:hAnsi="Calibri"/>
                <w:sz w:val="20"/>
                <w:szCs w:val="20"/>
              </w:rPr>
              <w:t>¹ Обучающийся, принявший участие в данном этапе олимпиады по нескольким предметам, учитывается 1 раз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7C1" w:rsidRPr="008E27C1" w:rsidRDefault="008E27C1" w:rsidP="008E2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E27C1" w:rsidRPr="008E27C1" w:rsidTr="008E27C1">
        <w:trPr>
          <w:trHeight w:val="288"/>
        </w:trPr>
        <w:tc>
          <w:tcPr>
            <w:tcW w:w="10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7C1" w:rsidRPr="008E27C1" w:rsidRDefault="008E27C1" w:rsidP="008E27C1">
            <w:pPr>
              <w:rPr>
                <w:rFonts w:ascii="Calibri" w:hAnsi="Calibri"/>
                <w:sz w:val="20"/>
                <w:szCs w:val="20"/>
              </w:rPr>
            </w:pPr>
            <w:r w:rsidRPr="008E27C1">
              <w:rPr>
                <w:rFonts w:ascii="Calibri" w:hAnsi="Calibri"/>
                <w:sz w:val="20"/>
                <w:szCs w:val="20"/>
              </w:rPr>
              <w:t>² Обучающийся, принявший участие в данном этапе олимпиады по нескольким предметам, учитывается несколько раз</w:t>
            </w:r>
          </w:p>
        </w:tc>
      </w:tr>
      <w:tr w:rsidR="008E27C1" w:rsidRPr="008E27C1" w:rsidTr="008E27C1">
        <w:trPr>
          <w:trHeight w:val="288"/>
        </w:trPr>
        <w:tc>
          <w:tcPr>
            <w:tcW w:w="10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7C1" w:rsidRPr="008E27C1" w:rsidRDefault="008E27C1" w:rsidP="008E27C1">
            <w:pPr>
              <w:rPr>
                <w:rFonts w:ascii="Calibri" w:hAnsi="Calibri"/>
                <w:sz w:val="20"/>
                <w:szCs w:val="20"/>
              </w:rPr>
            </w:pPr>
            <w:r w:rsidRPr="008E27C1">
              <w:rPr>
                <w:rFonts w:ascii="Calibri" w:hAnsi="Calibri"/>
                <w:sz w:val="20"/>
                <w:szCs w:val="20"/>
              </w:rPr>
              <w:t>*Обучающийся, ставший победителем в данном этапе олимпиады по нескольким предметам, учитывается 1 раз</w:t>
            </w:r>
          </w:p>
        </w:tc>
      </w:tr>
      <w:tr w:rsidR="008E27C1" w:rsidRPr="008E27C1" w:rsidTr="008E27C1">
        <w:trPr>
          <w:trHeight w:val="288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7C1" w:rsidRPr="008E27C1" w:rsidRDefault="008E27C1" w:rsidP="008E27C1">
            <w:pPr>
              <w:rPr>
                <w:rFonts w:ascii="Calibri" w:hAnsi="Calibri"/>
                <w:sz w:val="20"/>
                <w:szCs w:val="20"/>
              </w:rPr>
            </w:pPr>
            <w:r w:rsidRPr="008E27C1">
              <w:rPr>
                <w:rFonts w:ascii="Calibri" w:hAnsi="Calibri"/>
                <w:sz w:val="20"/>
                <w:szCs w:val="20"/>
              </w:rPr>
              <w:t>**Обучающийся, ставший призером в данном этапе олимпиады по нескольким предметам, учитывается 1 раз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7C1" w:rsidRPr="008E27C1" w:rsidRDefault="008E27C1" w:rsidP="008E27C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62C57" w:rsidRDefault="00E62C57" w:rsidP="00D25361">
      <w:pPr>
        <w:jc w:val="both"/>
      </w:pPr>
    </w:p>
    <w:p w:rsidR="001C452D" w:rsidRPr="00C05C15" w:rsidRDefault="001C452D" w:rsidP="007062B4">
      <w:pPr>
        <w:pStyle w:val="af"/>
        <w:ind w:left="0"/>
        <w:jc w:val="both"/>
        <w:rPr>
          <w:sz w:val="28"/>
          <w:szCs w:val="28"/>
        </w:rPr>
      </w:pPr>
      <w:r w:rsidRPr="00C05C15">
        <w:rPr>
          <w:rStyle w:val="ae"/>
          <w:sz w:val="28"/>
          <w:szCs w:val="28"/>
        </w:rPr>
        <w:t>В олимпиаде по истории, проходившей 18 ноября 2020 года,  приняли участие 35 обучающихся 7-11 классов</w:t>
      </w:r>
      <w:r w:rsidRPr="00C05C15">
        <w:rPr>
          <w:sz w:val="28"/>
          <w:szCs w:val="28"/>
        </w:rPr>
        <w:t xml:space="preserve"> из 8 общеобразовательных организаций района. </w:t>
      </w:r>
      <w:r w:rsidRPr="00C05C15">
        <w:rPr>
          <w:rStyle w:val="ae"/>
          <w:sz w:val="28"/>
          <w:szCs w:val="28"/>
        </w:rPr>
        <w:t>Победителями</w:t>
      </w:r>
      <w:r w:rsidRPr="00C05C15">
        <w:rPr>
          <w:sz w:val="28"/>
          <w:szCs w:val="28"/>
        </w:rPr>
        <w:t xml:space="preserve"> стали: </w:t>
      </w:r>
      <w:proofErr w:type="spellStart"/>
      <w:r w:rsidRPr="00C05C15">
        <w:rPr>
          <w:rStyle w:val="ae"/>
          <w:sz w:val="28"/>
          <w:szCs w:val="28"/>
        </w:rPr>
        <w:t>Теребов</w:t>
      </w:r>
      <w:proofErr w:type="spellEnd"/>
      <w:r w:rsidRPr="00C05C15">
        <w:rPr>
          <w:rStyle w:val="ae"/>
          <w:sz w:val="28"/>
          <w:szCs w:val="28"/>
        </w:rPr>
        <w:t xml:space="preserve"> Илья </w:t>
      </w:r>
      <w:r w:rsidRPr="00C05C15">
        <w:rPr>
          <w:sz w:val="28"/>
          <w:szCs w:val="28"/>
        </w:rPr>
        <w:t xml:space="preserve">(7а класс, МБОУ «СОШ № 2 г. Никольска», учитель Лобова В.М.), </w:t>
      </w:r>
      <w:r w:rsidRPr="00C05C15">
        <w:rPr>
          <w:rStyle w:val="ae"/>
          <w:sz w:val="28"/>
          <w:szCs w:val="28"/>
        </w:rPr>
        <w:t xml:space="preserve">Рогозина Дарья </w:t>
      </w:r>
      <w:r w:rsidRPr="00C05C15">
        <w:rPr>
          <w:sz w:val="28"/>
          <w:szCs w:val="28"/>
        </w:rPr>
        <w:t xml:space="preserve">(8а класс, МБОУ «СОШ № 2 г. Никольска», учитель Лобова В.М.). Определено 7 призёров. 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rStyle w:val="ae"/>
          <w:sz w:val="28"/>
          <w:szCs w:val="28"/>
        </w:rPr>
        <w:t xml:space="preserve">19 ноября в муниципальном этапе всероссийской олимпиады школьников по биологии принял участие 41 </w:t>
      </w:r>
      <w:proofErr w:type="gramStart"/>
      <w:r w:rsidRPr="00C05C15">
        <w:rPr>
          <w:rStyle w:val="ae"/>
          <w:sz w:val="28"/>
          <w:szCs w:val="28"/>
        </w:rPr>
        <w:t>обучающийся</w:t>
      </w:r>
      <w:proofErr w:type="gramEnd"/>
      <w:r w:rsidRPr="00C05C15">
        <w:rPr>
          <w:sz w:val="28"/>
          <w:szCs w:val="28"/>
        </w:rPr>
        <w:t xml:space="preserve"> из 4 средних и 4 основных школ. П</w:t>
      </w:r>
      <w:r w:rsidRPr="00C05C15">
        <w:rPr>
          <w:rStyle w:val="ae"/>
          <w:sz w:val="28"/>
          <w:szCs w:val="28"/>
        </w:rPr>
        <w:t>обедители</w:t>
      </w:r>
      <w:r w:rsidRPr="00C05C15">
        <w:rPr>
          <w:sz w:val="28"/>
          <w:szCs w:val="28"/>
        </w:rPr>
        <w:t xml:space="preserve">: </w:t>
      </w:r>
      <w:r w:rsidRPr="00C05C15">
        <w:rPr>
          <w:rStyle w:val="ae"/>
          <w:sz w:val="28"/>
          <w:szCs w:val="28"/>
        </w:rPr>
        <w:t xml:space="preserve">Попов Вадим (7 </w:t>
      </w:r>
      <w:proofErr w:type="spellStart"/>
      <w:r w:rsidRPr="00C05C15">
        <w:rPr>
          <w:rStyle w:val="ae"/>
          <w:sz w:val="28"/>
          <w:szCs w:val="28"/>
        </w:rPr>
        <w:t>кл</w:t>
      </w:r>
      <w:proofErr w:type="spellEnd"/>
      <w:r w:rsidRPr="00C05C15">
        <w:rPr>
          <w:rStyle w:val="ae"/>
          <w:sz w:val="28"/>
          <w:szCs w:val="28"/>
        </w:rPr>
        <w:t xml:space="preserve">., </w:t>
      </w:r>
      <w:r w:rsidRPr="00C05C15">
        <w:rPr>
          <w:sz w:val="28"/>
          <w:szCs w:val="28"/>
        </w:rPr>
        <w:t>МБОУ «</w:t>
      </w:r>
      <w:proofErr w:type="spellStart"/>
      <w:r w:rsidRPr="00C05C15">
        <w:rPr>
          <w:sz w:val="28"/>
          <w:szCs w:val="28"/>
        </w:rPr>
        <w:t>Дуниловская</w:t>
      </w:r>
      <w:proofErr w:type="spellEnd"/>
      <w:r w:rsidRPr="00C05C15">
        <w:rPr>
          <w:sz w:val="28"/>
          <w:szCs w:val="28"/>
        </w:rPr>
        <w:t xml:space="preserve"> ООШ», учитель Подольская О.В.), </w:t>
      </w:r>
      <w:proofErr w:type="spellStart"/>
      <w:r w:rsidRPr="00C05C15">
        <w:rPr>
          <w:rStyle w:val="ae"/>
          <w:sz w:val="28"/>
          <w:szCs w:val="28"/>
        </w:rPr>
        <w:t>Цыпилева</w:t>
      </w:r>
      <w:proofErr w:type="spellEnd"/>
      <w:r w:rsidRPr="00C05C15">
        <w:rPr>
          <w:rStyle w:val="ae"/>
          <w:sz w:val="28"/>
          <w:szCs w:val="28"/>
        </w:rPr>
        <w:t xml:space="preserve"> Алина, </w:t>
      </w:r>
      <w:proofErr w:type="spellStart"/>
      <w:r w:rsidRPr="00C05C15">
        <w:rPr>
          <w:rStyle w:val="ae"/>
          <w:sz w:val="28"/>
          <w:szCs w:val="28"/>
        </w:rPr>
        <w:t>Заусаева</w:t>
      </w:r>
      <w:proofErr w:type="spellEnd"/>
      <w:r w:rsidRPr="00C05C15">
        <w:rPr>
          <w:rStyle w:val="ae"/>
          <w:sz w:val="28"/>
          <w:szCs w:val="28"/>
        </w:rPr>
        <w:t xml:space="preserve"> Анастасия, Богачев Андрей (10а, 10а, 11а </w:t>
      </w:r>
      <w:proofErr w:type="spellStart"/>
      <w:r w:rsidRPr="00C05C15">
        <w:rPr>
          <w:rStyle w:val="ae"/>
          <w:sz w:val="28"/>
          <w:szCs w:val="28"/>
        </w:rPr>
        <w:t>кл</w:t>
      </w:r>
      <w:proofErr w:type="spellEnd"/>
      <w:r w:rsidRPr="00C05C15">
        <w:rPr>
          <w:rStyle w:val="ae"/>
          <w:sz w:val="28"/>
          <w:szCs w:val="28"/>
        </w:rPr>
        <w:t xml:space="preserve">., </w:t>
      </w:r>
      <w:r w:rsidRPr="00C05C15">
        <w:rPr>
          <w:sz w:val="28"/>
          <w:szCs w:val="28"/>
        </w:rPr>
        <w:t xml:space="preserve">МБОУ «СОШ № 1 г. Никольска», учитель Щукина С.Г.). Кроме победителей определено 9 призёров. 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rStyle w:val="ae"/>
          <w:sz w:val="28"/>
          <w:szCs w:val="28"/>
        </w:rPr>
        <w:t>20 ноября в муниципальном этапе всероссийской олимпиады школьников по обществознанию приняли участие 39</w:t>
      </w:r>
      <w:r w:rsidRPr="00C05C15">
        <w:rPr>
          <w:sz w:val="28"/>
          <w:szCs w:val="28"/>
        </w:rPr>
        <w:t xml:space="preserve"> </w:t>
      </w:r>
      <w:proofErr w:type="gramStart"/>
      <w:r w:rsidRPr="00C05C15">
        <w:rPr>
          <w:sz w:val="28"/>
          <w:szCs w:val="28"/>
        </w:rPr>
        <w:t>обучающийся</w:t>
      </w:r>
      <w:proofErr w:type="gramEnd"/>
      <w:r w:rsidRPr="00C05C15">
        <w:rPr>
          <w:sz w:val="28"/>
          <w:szCs w:val="28"/>
        </w:rPr>
        <w:t xml:space="preserve"> из 4 средних и 5 основных школ. Названы </w:t>
      </w:r>
      <w:r w:rsidRPr="00C05C15">
        <w:rPr>
          <w:rStyle w:val="ae"/>
          <w:sz w:val="28"/>
          <w:szCs w:val="28"/>
        </w:rPr>
        <w:t>6 победителей</w:t>
      </w:r>
      <w:r w:rsidRPr="00C05C15">
        <w:rPr>
          <w:sz w:val="28"/>
          <w:szCs w:val="28"/>
        </w:rPr>
        <w:t xml:space="preserve">: обучающиеся МБОУ «СОШ № 2 г. Никольска»: </w:t>
      </w:r>
      <w:proofErr w:type="gramStart"/>
      <w:r w:rsidRPr="00C05C15">
        <w:rPr>
          <w:sz w:val="28"/>
          <w:szCs w:val="28"/>
        </w:rPr>
        <w:t xml:space="preserve">Воронина Екатерина, Сурина Евгения (8а, 9а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 xml:space="preserve">., учителя Горчакова Н.А. и </w:t>
      </w:r>
      <w:proofErr w:type="spellStart"/>
      <w:r w:rsidRPr="00C05C15">
        <w:rPr>
          <w:sz w:val="28"/>
          <w:szCs w:val="28"/>
        </w:rPr>
        <w:t>Сверчкова</w:t>
      </w:r>
      <w:proofErr w:type="spellEnd"/>
      <w:r w:rsidRPr="00C05C15">
        <w:rPr>
          <w:sz w:val="28"/>
          <w:szCs w:val="28"/>
        </w:rPr>
        <w:t xml:space="preserve"> М.А.),  </w:t>
      </w:r>
      <w:r w:rsidRPr="00C05C15">
        <w:rPr>
          <w:rStyle w:val="ae"/>
          <w:sz w:val="28"/>
          <w:szCs w:val="28"/>
        </w:rPr>
        <w:t xml:space="preserve">Сорокина Александра </w:t>
      </w:r>
      <w:r w:rsidRPr="00C05C15">
        <w:rPr>
          <w:sz w:val="28"/>
          <w:szCs w:val="28"/>
        </w:rPr>
        <w:t xml:space="preserve">(7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>., МБОУ «</w:t>
      </w:r>
      <w:proofErr w:type="spellStart"/>
      <w:r w:rsidRPr="00C05C15">
        <w:rPr>
          <w:sz w:val="28"/>
          <w:szCs w:val="28"/>
        </w:rPr>
        <w:t>Кожаевская</w:t>
      </w:r>
      <w:proofErr w:type="spellEnd"/>
      <w:r w:rsidRPr="00C05C15">
        <w:rPr>
          <w:sz w:val="28"/>
          <w:szCs w:val="28"/>
        </w:rPr>
        <w:t xml:space="preserve"> ООШ», учитель </w:t>
      </w:r>
      <w:proofErr w:type="spellStart"/>
      <w:r w:rsidRPr="00C05C15">
        <w:rPr>
          <w:sz w:val="28"/>
          <w:szCs w:val="28"/>
        </w:rPr>
        <w:t>Новгородцева</w:t>
      </w:r>
      <w:proofErr w:type="spellEnd"/>
      <w:r w:rsidRPr="00C05C15">
        <w:rPr>
          <w:sz w:val="28"/>
          <w:szCs w:val="28"/>
        </w:rPr>
        <w:t xml:space="preserve"> Л.А.), </w:t>
      </w:r>
      <w:proofErr w:type="spellStart"/>
      <w:r w:rsidRPr="00C05C15">
        <w:rPr>
          <w:rStyle w:val="ae"/>
          <w:sz w:val="28"/>
          <w:szCs w:val="28"/>
        </w:rPr>
        <w:t>Кучумова</w:t>
      </w:r>
      <w:proofErr w:type="spellEnd"/>
      <w:r w:rsidRPr="00C05C15">
        <w:rPr>
          <w:rStyle w:val="ae"/>
          <w:sz w:val="28"/>
          <w:szCs w:val="28"/>
        </w:rPr>
        <w:t xml:space="preserve"> Юлия </w:t>
      </w:r>
      <w:r w:rsidRPr="00C05C15">
        <w:rPr>
          <w:sz w:val="28"/>
          <w:szCs w:val="28"/>
        </w:rPr>
        <w:t xml:space="preserve">(8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>., МБОУ «</w:t>
      </w:r>
      <w:proofErr w:type="spellStart"/>
      <w:r w:rsidRPr="00C05C15">
        <w:rPr>
          <w:sz w:val="28"/>
          <w:szCs w:val="28"/>
        </w:rPr>
        <w:t>Пермасская</w:t>
      </w:r>
      <w:proofErr w:type="spellEnd"/>
      <w:r w:rsidRPr="00C05C15">
        <w:rPr>
          <w:sz w:val="28"/>
          <w:szCs w:val="28"/>
        </w:rPr>
        <w:t xml:space="preserve"> ООШ», учитель Горчакова С.А.), </w:t>
      </w:r>
      <w:proofErr w:type="spellStart"/>
      <w:r w:rsidRPr="00C05C15">
        <w:rPr>
          <w:rStyle w:val="ae"/>
          <w:sz w:val="28"/>
          <w:szCs w:val="28"/>
        </w:rPr>
        <w:t>Козицына</w:t>
      </w:r>
      <w:proofErr w:type="spellEnd"/>
      <w:r w:rsidRPr="00C05C15">
        <w:rPr>
          <w:rStyle w:val="ae"/>
          <w:sz w:val="28"/>
          <w:szCs w:val="28"/>
        </w:rPr>
        <w:t xml:space="preserve"> Валерия </w:t>
      </w:r>
      <w:r w:rsidRPr="00C05C15">
        <w:rPr>
          <w:sz w:val="28"/>
          <w:szCs w:val="28"/>
        </w:rPr>
        <w:t xml:space="preserve">(10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>., МБОУ «</w:t>
      </w:r>
      <w:proofErr w:type="spellStart"/>
      <w:r w:rsidRPr="00C05C15">
        <w:rPr>
          <w:sz w:val="28"/>
          <w:szCs w:val="28"/>
        </w:rPr>
        <w:t>Аргуновская</w:t>
      </w:r>
      <w:proofErr w:type="spellEnd"/>
      <w:r w:rsidRPr="00C05C15">
        <w:rPr>
          <w:sz w:val="28"/>
          <w:szCs w:val="28"/>
        </w:rPr>
        <w:t xml:space="preserve"> СОШ», учитель </w:t>
      </w:r>
      <w:proofErr w:type="spellStart"/>
      <w:r w:rsidRPr="00C05C15">
        <w:rPr>
          <w:sz w:val="28"/>
          <w:szCs w:val="28"/>
        </w:rPr>
        <w:t>Бурянина</w:t>
      </w:r>
      <w:proofErr w:type="spellEnd"/>
      <w:r w:rsidRPr="00C05C15">
        <w:rPr>
          <w:sz w:val="28"/>
          <w:szCs w:val="28"/>
        </w:rPr>
        <w:t xml:space="preserve"> Е.В.),  </w:t>
      </w:r>
      <w:proofErr w:type="spellStart"/>
      <w:r w:rsidRPr="00C05C15">
        <w:rPr>
          <w:rStyle w:val="ae"/>
          <w:sz w:val="28"/>
          <w:szCs w:val="28"/>
        </w:rPr>
        <w:t>Страшкова</w:t>
      </w:r>
      <w:proofErr w:type="spellEnd"/>
      <w:r w:rsidRPr="00C05C15">
        <w:rPr>
          <w:rStyle w:val="ae"/>
          <w:sz w:val="28"/>
          <w:szCs w:val="28"/>
        </w:rPr>
        <w:t xml:space="preserve"> Елизавета (11б </w:t>
      </w:r>
      <w:proofErr w:type="spellStart"/>
      <w:r w:rsidRPr="00C05C15">
        <w:rPr>
          <w:rStyle w:val="ae"/>
          <w:sz w:val="28"/>
          <w:szCs w:val="28"/>
        </w:rPr>
        <w:t>кл</w:t>
      </w:r>
      <w:proofErr w:type="spellEnd"/>
      <w:r w:rsidRPr="00C05C15">
        <w:rPr>
          <w:rStyle w:val="ae"/>
          <w:sz w:val="28"/>
          <w:szCs w:val="28"/>
        </w:rPr>
        <w:t xml:space="preserve">., </w:t>
      </w:r>
      <w:r w:rsidRPr="00C05C15">
        <w:rPr>
          <w:sz w:val="28"/>
          <w:szCs w:val="28"/>
        </w:rPr>
        <w:t>МБОУ «СОШ № 1 г. Никольска», учитель Попова О.</w:t>
      </w:r>
      <w:proofErr w:type="gramEnd"/>
      <w:r w:rsidRPr="00C05C15">
        <w:rPr>
          <w:sz w:val="28"/>
          <w:szCs w:val="28"/>
        </w:rPr>
        <w:t xml:space="preserve">Н.). Призерами </w:t>
      </w:r>
      <w:proofErr w:type="gramStart"/>
      <w:r w:rsidRPr="00C05C15">
        <w:rPr>
          <w:sz w:val="28"/>
          <w:szCs w:val="28"/>
        </w:rPr>
        <w:t>признаны</w:t>
      </w:r>
      <w:proofErr w:type="gramEnd"/>
      <w:r w:rsidRPr="00C05C15">
        <w:rPr>
          <w:sz w:val="28"/>
          <w:szCs w:val="28"/>
        </w:rPr>
        <w:t xml:space="preserve"> 11 школьников. </w:t>
      </w:r>
    </w:p>
    <w:p w:rsidR="001C452D" w:rsidRPr="00C05C15" w:rsidRDefault="001C452D" w:rsidP="001C452D">
      <w:pPr>
        <w:pStyle w:val="af"/>
        <w:jc w:val="both"/>
        <w:rPr>
          <w:rStyle w:val="ae"/>
          <w:b w:val="0"/>
          <w:sz w:val="28"/>
          <w:szCs w:val="28"/>
        </w:rPr>
      </w:pPr>
      <w:r w:rsidRPr="00C05C15">
        <w:rPr>
          <w:rStyle w:val="ae"/>
          <w:color w:val="000000"/>
          <w:sz w:val="28"/>
          <w:szCs w:val="28"/>
        </w:rPr>
        <w:t>В олимпиаде по физике, состоявшейся 23 ноября, приняли участие 24 обучающихся</w:t>
      </w:r>
      <w:r w:rsidRPr="00C05C15">
        <w:rPr>
          <w:sz w:val="28"/>
          <w:szCs w:val="28"/>
        </w:rPr>
        <w:t xml:space="preserve"> из 7 общеобразовательных организаций района.</w:t>
      </w:r>
      <w:r w:rsidRPr="00C05C15">
        <w:rPr>
          <w:rStyle w:val="ae"/>
          <w:color w:val="0000FF"/>
          <w:sz w:val="28"/>
          <w:szCs w:val="28"/>
        </w:rPr>
        <w:t xml:space="preserve"> </w:t>
      </w:r>
      <w:r w:rsidRPr="00C05C15">
        <w:rPr>
          <w:rStyle w:val="ae"/>
          <w:sz w:val="28"/>
          <w:szCs w:val="28"/>
        </w:rPr>
        <w:t>Все признаны</w:t>
      </w:r>
      <w:r w:rsidRPr="00C05C15">
        <w:rPr>
          <w:rStyle w:val="ae"/>
          <w:color w:val="0000FF"/>
          <w:sz w:val="28"/>
          <w:szCs w:val="28"/>
        </w:rPr>
        <w:t xml:space="preserve"> </w:t>
      </w:r>
      <w:r w:rsidRPr="00C05C15">
        <w:rPr>
          <w:rStyle w:val="ae"/>
          <w:sz w:val="28"/>
          <w:szCs w:val="28"/>
        </w:rPr>
        <w:t>участниками.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rStyle w:val="ae"/>
          <w:sz w:val="28"/>
          <w:szCs w:val="28"/>
        </w:rPr>
        <w:t xml:space="preserve">В олимпиаде по экологии, проходившей 24 ноября 2019 года, приняли участие 11 обучающихся </w:t>
      </w:r>
      <w:r w:rsidRPr="00C05C15">
        <w:rPr>
          <w:sz w:val="28"/>
          <w:szCs w:val="28"/>
        </w:rPr>
        <w:t xml:space="preserve">из двух средних школ. Победители не выявлены,  призёрами стали 2 </w:t>
      </w:r>
      <w:proofErr w:type="gramStart"/>
      <w:r w:rsidRPr="00C05C15">
        <w:rPr>
          <w:sz w:val="28"/>
          <w:szCs w:val="28"/>
        </w:rPr>
        <w:t>обучающихся</w:t>
      </w:r>
      <w:proofErr w:type="gramEnd"/>
      <w:r w:rsidRPr="00C05C15">
        <w:rPr>
          <w:sz w:val="28"/>
          <w:szCs w:val="28"/>
        </w:rPr>
        <w:t>.       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sz w:val="28"/>
          <w:szCs w:val="28"/>
        </w:rPr>
        <w:t>    </w:t>
      </w:r>
      <w:r w:rsidRPr="00C05C15">
        <w:rPr>
          <w:rStyle w:val="ae"/>
          <w:sz w:val="28"/>
          <w:szCs w:val="28"/>
        </w:rPr>
        <w:t xml:space="preserve"> В олимпиаде по праву, которая прошла 25 ноября,  приняли участие 18 обучающихся</w:t>
      </w:r>
      <w:r w:rsidRPr="00C05C15">
        <w:rPr>
          <w:sz w:val="28"/>
          <w:szCs w:val="28"/>
        </w:rPr>
        <w:t xml:space="preserve"> из МБОУ «СОШ № 1 г. Никольска», МБОУ «СОШ № 2 г. </w:t>
      </w:r>
      <w:r w:rsidRPr="00C05C15">
        <w:rPr>
          <w:sz w:val="28"/>
          <w:szCs w:val="28"/>
        </w:rPr>
        <w:lastRenderedPageBreak/>
        <w:t>Никольска», МБОУ «Борковская СОШ», МБОУ «</w:t>
      </w:r>
      <w:proofErr w:type="spellStart"/>
      <w:r w:rsidRPr="00C05C15">
        <w:rPr>
          <w:sz w:val="28"/>
          <w:szCs w:val="28"/>
        </w:rPr>
        <w:t>Кожаевская</w:t>
      </w:r>
      <w:proofErr w:type="spellEnd"/>
      <w:r w:rsidRPr="00C05C15">
        <w:rPr>
          <w:sz w:val="28"/>
          <w:szCs w:val="28"/>
        </w:rPr>
        <w:t xml:space="preserve"> ООШ» Победителем стала </w:t>
      </w:r>
      <w:proofErr w:type="spellStart"/>
      <w:r w:rsidRPr="00C05C15">
        <w:rPr>
          <w:rStyle w:val="ae"/>
          <w:sz w:val="28"/>
          <w:szCs w:val="28"/>
        </w:rPr>
        <w:t>Страшкова</w:t>
      </w:r>
      <w:proofErr w:type="spellEnd"/>
      <w:r w:rsidRPr="00C05C15">
        <w:rPr>
          <w:rStyle w:val="ae"/>
          <w:sz w:val="28"/>
          <w:szCs w:val="28"/>
        </w:rPr>
        <w:t xml:space="preserve"> Елизавета (11б </w:t>
      </w:r>
      <w:proofErr w:type="spellStart"/>
      <w:r w:rsidRPr="00C05C15">
        <w:rPr>
          <w:rStyle w:val="ae"/>
          <w:sz w:val="28"/>
          <w:szCs w:val="28"/>
        </w:rPr>
        <w:t>кл</w:t>
      </w:r>
      <w:proofErr w:type="spellEnd"/>
      <w:r w:rsidRPr="00C05C15">
        <w:rPr>
          <w:rStyle w:val="ae"/>
          <w:sz w:val="28"/>
          <w:szCs w:val="28"/>
        </w:rPr>
        <w:t xml:space="preserve">., </w:t>
      </w:r>
      <w:r w:rsidRPr="00C05C15">
        <w:rPr>
          <w:sz w:val="28"/>
          <w:szCs w:val="28"/>
        </w:rPr>
        <w:t>МБОУ «СОШ № 1 г. Никольска», учитель Попова О.Н.)</w:t>
      </w:r>
      <w:proofErr w:type="gramStart"/>
      <w:r w:rsidRPr="00C05C15">
        <w:rPr>
          <w:sz w:val="28"/>
          <w:szCs w:val="28"/>
        </w:rPr>
        <w:t>.</w:t>
      </w:r>
      <w:proofErr w:type="gramEnd"/>
      <w:r w:rsidRPr="00C05C15">
        <w:rPr>
          <w:sz w:val="28"/>
          <w:szCs w:val="28"/>
        </w:rPr>
        <w:t xml:space="preserve">  </w:t>
      </w:r>
      <w:proofErr w:type="gramStart"/>
      <w:r w:rsidRPr="00C05C15">
        <w:rPr>
          <w:sz w:val="28"/>
          <w:szCs w:val="28"/>
        </w:rPr>
        <w:t>п</w:t>
      </w:r>
      <w:proofErr w:type="gramEnd"/>
      <w:r w:rsidRPr="00C05C15">
        <w:rPr>
          <w:sz w:val="28"/>
          <w:szCs w:val="28"/>
        </w:rPr>
        <w:t xml:space="preserve">ризёрами стали 4 обучающихся. 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rStyle w:val="ae"/>
          <w:sz w:val="28"/>
          <w:szCs w:val="28"/>
        </w:rPr>
        <w:t>В олимпиаде по химии, состоявшейся 26 ноября, приняли участие 12 обучающихся</w:t>
      </w:r>
      <w:r w:rsidRPr="00C05C15">
        <w:rPr>
          <w:sz w:val="28"/>
          <w:szCs w:val="28"/>
        </w:rPr>
        <w:t xml:space="preserve"> из трех школ, все признаны участниками.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sz w:val="28"/>
          <w:szCs w:val="28"/>
        </w:rPr>
        <w:t>               </w:t>
      </w:r>
      <w:r w:rsidRPr="00C05C15">
        <w:rPr>
          <w:rStyle w:val="ae"/>
          <w:sz w:val="28"/>
          <w:szCs w:val="28"/>
        </w:rPr>
        <w:t>  В муниципальном этапе всероссийской олимпиады по экономике приняли участие 5 школьников</w:t>
      </w:r>
      <w:r w:rsidRPr="00C05C15">
        <w:rPr>
          <w:sz w:val="28"/>
          <w:szCs w:val="28"/>
        </w:rPr>
        <w:t xml:space="preserve"> из МБОУ «СОШ № 2 г. Никольска», все были признаны участниками.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sz w:val="28"/>
          <w:szCs w:val="28"/>
        </w:rPr>
        <w:t>30 ноября состоялась олимпиада по астрономии, в ней участвовало 5 человек, определен 1 призер.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sz w:val="28"/>
          <w:szCs w:val="28"/>
        </w:rPr>
        <w:t>1 декабря прошел муниципальный этап олимпиады по искусству (МХК), в котором приняли участие 2 человека, определен 1 призер.</w:t>
      </w:r>
    </w:p>
    <w:p w:rsidR="001C452D" w:rsidRPr="00C05C15" w:rsidRDefault="001C452D" w:rsidP="001C452D">
      <w:pPr>
        <w:pStyle w:val="af"/>
        <w:jc w:val="both"/>
        <w:rPr>
          <w:sz w:val="28"/>
          <w:szCs w:val="28"/>
        </w:rPr>
      </w:pPr>
      <w:r w:rsidRPr="00C05C15">
        <w:rPr>
          <w:sz w:val="28"/>
          <w:szCs w:val="28"/>
        </w:rPr>
        <w:t xml:space="preserve"> 3 декабря в олимпиаде по технологии среди мальчиков (среди девочек участников не было) победителями признаны: Рыжков Михаил (8 класс, МБОУ «</w:t>
      </w:r>
      <w:proofErr w:type="spellStart"/>
      <w:r w:rsidRPr="00C05C15">
        <w:rPr>
          <w:sz w:val="28"/>
          <w:szCs w:val="28"/>
        </w:rPr>
        <w:t>Байдаровская</w:t>
      </w:r>
      <w:proofErr w:type="spellEnd"/>
      <w:r w:rsidRPr="00C05C15">
        <w:rPr>
          <w:sz w:val="28"/>
          <w:szCs w:val="28"/>
        </w:rPr>
        <w:t xml:space="preserve"> ООШ», учитель Рыжков С.Н.), </w:t>
      </w:r>
      <w:proofErr w:type="spellStart"/>
      <w:r w:rsidRPr="00C05C15">
        <w:rPr>
          <w:sz w:val="28"/>
          <w:szCs w:val="28"/>
        </w:rPr>
        <w:t>Барболин</w:t>
      </w:r>
      <w:proofErr w:type="spellEnd"/>
      <w:r w:rsidRPr="00C05C15">
        <w:rPr>
          <w:sz w:val="28"/>
          <w:szCs w:val="28"/>
        </w:rPr>
        <w:t xml:space="preserve"> Никита (9 класс, МБОУ «</w:t>
      </w:r>
      <w:proofErr w:type="spellStart"/>
      <w:r w:rsidRPr="00C05C15">
        <w:rPr>
          <w:sz w:val="28"/>
          <w:szCs w:val="28"/>
        </w:rPr>
        <w:t>Пермасская</w:t>
      </w:r>
      <w:proofErr w:type="spellEnd"/>
      <w:r w:rsidRPr="00C05C15">
        <w:rPr>
          <w:sz w:val="28"/>
          <w:szCs w:val="28"/>
        </w:rPr>
        <w:t xml:space="preserve"> ООШ», учитель Шапкин Ю.Н.), Шиловский Илья (9 класс, МБОУ «Борковская СОШ», учитель Бороздин Ю.А.). </w:t>
      </w:r>
      <w:proofErr w:type="gramStart"/>
      <w:r w:rsidRPr="00C05C15">
        <w:rPr>
          <w:sz w:val="28"/>
          <w:szCs w:val="28"/>
        </w:rPr>
        <w:t>Определены</w:t>
      </w:r>
      <w:proofErr w:type="gramEnd"/>
      <w:r w:rsidRPr="00C05C15">
        <w:rPr>
          <w:sz w:val="28"/>
          <w:szCs w:val="28"/>
        </w:rPr>
        <w:t xml:space="preserve">  4 призера. Олимпиада состояла из теоретического и практического туров, ней приняли участие 4 общеобразовательные организации.</w:t>
      </w:r>
    </w:p>
    <w:p w:rsidR="001C452D" w:rsidRPr="00C05C15" w:rsidRDefault="001C452D" w:rsidP="001C452D">
      <w:pPr>
        <w:pStyle w:val="af"/>
        <w:ind w:firstLine="708"/>
        <w:jc w:val="both"/>
        <w:rPr>
          <w:sz w:val="28"/>
          <w:szCs w:val="28"/>
        </w:rPr>
      </w:pPr>
      <w:r w:rsidRPr="00C05C15">
        <w:rPr>
          <w:rStyle w:val="ae"/>
          <w:sz w:val="28"/>
          <w:szCs w:val="28"/>
        </w:rPr>
        <w:t>4  декабря прошла олимпиада по физической культуре, в которой  приняли участие 56 обучающихся</w:t>
      </w:r>
      <w:r w:rsidRPr="00C05C15">
        <w:rPr>
          <w:b/>
          <w:sz w:val="28"/>
          <w:szCs w:val="28"/>
        </w:rPr>
        <w:t xml:space="preserve"> </w:t>
      </w:r>
      <w:r w:rsidRPr="00C05C15">
        <w:rPr>
          <w:sz w:val="28"/>
          <w:szCs w:val="28"/>
        </w:rPr>
        <w:t xml:space="preserve">7-11 классов из 3 средних и 5 основных школ, среди которых определено 9 победителей и 15 призёров. </w:t>
      </w:r>
      <w:r w:rsidRPr="00C05C15">
        <w:rPr>
          <w:rStyle w:val="ae"/>
          <w:sz w:val="28"/>
          <w:szCs w:val="28"/>
        </w:rPr>
        <w:t>Победителями</w:t>
      </w:r>
      <w:r w:rsidRPr="00C05C15">
        <w:rPr>
          <w:b/>
          <w:sz w:val="28"/>
          <w:szCs w:val="28"/>
        </w:rPr>
        <w:t xml:space="preserve"> </w:t>
      </w:r>
      <w:r w:rsidRPr="00C05C15">
        <w:rPr>
          <w:sz w:val="28"/>
          <w:szCs w:val="28"/>
        </w:rPr>
        <w:t xml:space="preserve">стали: </w:t>
      </w:r>
      <w:proofErr w:type="spellStart"/>
      <w:proofErr w:type="gramStart"/>
      <w:r w:rsidRPr="00C05C15">
        <w:rPr>
          <w:sz w:val="28"/>
          <w:szCs w:val="28"/>
        </w:rPr>
        <w:t>Кокшарова</w:t>
      </w:r>
      <w:proofErr w:type="spellEnd"/>
      <w:r w:rsidRPr="00C05C15">
        <w:rPr>
          <w:sz w:val="28"/>
          <w:szCs w:val="28"/>
        </w:rPr>
        <w:t xml:space="preserve"> </w:t>
      </w:r>
      <w:proofErr w:type="spellStart"/>
      <w:r w:rsidRPr="00C05C15">
        <w:rPr>
          <w:sz w:val="28"/>
          <w:szCs w:val="28"/>
        </w:rPr>
        <w:t>Карина</w:t>
      </w:r>
      <w:proofErr w:type="spellEnd"/>
      <w:r w:rsidRPr="00C05C15">
        <w:rPr>
          <w:sz w:val="28"/>
          <w:szCs w:val="28"/>
        </w:rPr>
        <w:t xml:space="preserve">, Зайцев Руслан (7в, 9в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 xml:space="preserve">., МБОУ «СОШ № 1 г. Никольска», учителя </w:t>
      </w:r>
      <w:proofErr w:type="spellStart"/>
      <w:r w:rsidRPr="00C05C15">
        <w:rPr>
          <w:sz w:val="28"/>
          <w:szCs w:val="28"/>
        </w:rPr>
        <w:t>Игошев</w:t>
      </w:r>
      <w:proofErr w:type="spellEnd"/>
      <w:r w:rsidRPr="00C05C15">
        <w:rPr>
          <w:sz w:val="28"/>
          <w:szCs w:val="28"/>
        </w:rPr>
        <w:t xml:space="preserve"> А.С., </w:t>
      </w:r>
      <w:proofErr w:type="spellStart"/>
      <w:r w:rsidRPr="00C05C15">
        <w:rPr>
          <w:sz w:val="28"/>
          <w:szCs w:val="28"/>
        </w:rPr>
        <w:t>Бурянина</w:t>
      </w:r>
      <w:proofErr w:type="spellEnd"/>
      <w:r w:rsidRPr="00C05C15">
        <w:rPr>
          <w:sz w:val="28"/>
          <w:szCs w:val="28"/>
        </w:rPr>
        <w:t xml:space="preserve"> Т.С.), Бугров Александр, Рогозина Дарья, Пшеничников Никита (7б, 8а, 8а МБОУ «СОШ № 2 г. Никольска», учитель Воронин Н.П.), </w:t>
      </w:r>
      <w:proofErr w:type="spellStart"/>
      <w:r w:rsidRPr="00C05C15">
        <w:rPr>
          <w:sz w:val="28"/>
          <w:szCs w:val="28"/>
        </w:rPr>
        <w:t>Линькова</w:t>
      </w:r>
      <w:proofErr w:type="spellEnd"/>
      <w:r w:rsidRPr="00C05C15">
        <w:rPr>
          <w:sz w:val="28"/>
          <w:szCs w:val="28"/>
        </w:rPr>
        <w:t xml:space="preserve"> Евгения (8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>., МБОУ «</w:t>
      </w:r>
      <w:proofErr w:type="spellStart"/>
      <w:r w:rsidRPr="00C05C15">
        <w:rPr>
          <w:sz w:val="28"/>
          <w:szCs w:val="28"/>
        </w:rPr>
        <w:t>Зеленцовская</w:t>
      </w:r>
      <w:proofErr w:type="spellEnd"/>
      <w:r w:rsidRPr="00C05C15">
        <w:rPr>
          <w:sz w:val="28"/>
          <w:szCs w:val="28"/>
        </w:rPr>
        <w:t xml:space="preserve"> ООШ», учитель Синицын Ю.П.),  </w:t>
      </w:r>
      <w:proofErr w:type="spellStart"/>
      <w:r w:rsidRPr="00C05C15">
        <w:rPr>
          <w:sz w:val="28"/>
          <w:szCs w:val="28"/>
        </w:rPr>
        <w:t>Берсенева</w:t>
      </w:r>
      <w:proofErr w:type="spellEnd"/>
      <w:r w:rsidRPr="00C05C15">
        <w:rPr>
          <w:sz w:val="28"/>
          <w:szCs w:val="28"/>
        </w:rPr>
        <w:t xml:space="preserve"> Ксения (9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>., МБОУ «</w:t>
      </w:r>
      <w:proofErr w:type="spellStart"/>
      <w:r w:rsidRPr="00C05C15">
        <w:rPr>
          <w:sz w:val="28"/>
          <w:szCs w:val="28"/>
        </w:rPr>
        <w:t>Осиновская</w:t>
      </w:r>
      <w:proofErr w:type="spellEnd"/>
      <w:r w:rsidRPr="00C05C15">
        <w:rPr>
          <w:sz w:val="28"/>
          <w:szCs w:val="28"/>
        </w:rPr>
        <w:t xml:space="preserve"> ООШ», учитель Коробова С.Н., Лукина</w:t>
      </w:r>
      <w:proofErr w:type="gramEnd"/>
      <w:r w:rsidRPr="00C05C15">
        <w:rPr>
          <w:sz w:val="28"/>
          <w:szCs w:val="28"/>
        </w:rPr>
        <w:t xml:space="preserve"> Юлия, </w:t>
      </w:r>
      <w:proofErr w:type="spellStart"/>
      <w:r w:rsidRPr="00C05C15">
        <w:rPr>
          <w:sz w:val="28"/>
          <w:szCs w:val="28"/>
        </w:rPr>
        <w:t>Шашерин</w:t>
      </w:r>
      <w:proofErr w:type="spellEnd"/>
      <w:r w:rsidRPr="00C05C15">
        <w:rPr>
          <w:sz w:val="28"/>
          <w:szCs w:val="28"/>
        </w:rPr>
        <w:t xml:space="preserve"> Дмитрий (10, 11 </w:t>
      </w:r>
      <w:proofErr w:type="spellStart"/>
      <w:r w:rsidRPr="00C05C15">
        <w:rPr>
          <w:sz w:val="28"/>
          <w:szCs w:val="28"/>
        </w:rPr>
        <w:t>кл</w:t>
      </w:r>
      <w:proofErr w:type="spellEnd"/>
      <w:r w:rsidRPr="00C05C15">
        <w:rPr>
          <w:sz w:val="28"/>
          <w:szCs w:val="28"/>
        </w:rPr>
        <w:t>., МБОУ «Борковская СОШ», учитель Парфенов В.П.).</w:t>
      </w:r>
      <w:r w:rsidRPr="00C05C15">
        <w:rPr>
          <w:sz w:val="28"/>
          <w:szCs w:val="28"/>
        </w:rPr>
        <w:tab/>
      </w:r>
    </w:p>
    <w:p w:rsidR="00B3559E" w:rsidRPr="00C05C15" w:rsidRDefault="001C452D" w:rsidP="00B3559E">
      <w:pPr>
        <w:pStyle w:val="a6"/>
        <w:ind w:firstLine="357"/>
        <w:jc w:val="both"/>
        <w:rPr>
          <w:rFonts w:ascii="Times New Roman" w:hAnsi="Times New Roman"/>
          <w:color w:val="FF0000"/>
          <w:sz w:val="28"/>
          <w:szCs w:val="28"/>
        </w:rPr>
      </w:pPr>
      <w:r w:rsidRPr="00C05C15">
        <w:rPr>
          <w:rFonts w:ascii="Times New Roman" w:hAnsi="Times New Roman"/>
          <w:sz w:val="28"/>
          <w:szCs w:val="28"/>
        </w:rPr>
        <w:t xml:space="preserve">           </w:t>
      </w:r>
      <w:r w:rsidRPr="00C05C15">
        <w:rPr>
          <w:rStyle w:val="ae"/>
          <w:rFonts w:ascii="Times New Roman" w:hAnsi="Times New Roman"/>
          <w:sz w:val="28"/>
          <w:szCs w:val="28"/>
        </w:rPr>
        <w:t xml:space="preserve">В муниципальном этапе олимпиады по ОБЖ, прошедшей 7 декабря 2020 года и состоявшей из теоретической (тестовой) и практической частей, принял участие 21 </w:t>
      </w:r>
      <w:proofErr w:type="gramStart"/>
      <w:r w:rsidRPr="00C05C15">
        <w:rPr>
          <w:rStyle w:val="ae"/>
          <w:rFonts w:ascii="Times New Roman" w:hAnsi="Times New Roman"/>
          <w:sz w:val="28"/>
          <w:szCs w:val="28"/>
        </w:rPr>
        <w:t>обучающийся</w:t>
      </w:r>
      <w:proofErr w:type="gramEnd"/>
      <w:r w:rsidRPr="00C05C15">
        <w:rPr>
          <w:rFonts w:ascii="Times New Roman" w:hAnsi="Times New Roman"/>
          <w:b/>
          <w:sz w:val="28"/>
          <w:szCs w:val="28"/>
        </w:rPr>
        <w:t xml:space="preserve"> </w:t>
      </w:r>
      <w:r w:rsidRPr="00C05C15">
        <w:rPr>
          <w:rFonts w:ascii="Times New Roman" w:hAnsi="Times New Roman"/>
          <w:sz w:val="28"/>
          <w:szCs w:val="28"/>
        </w:rPr>
        <w:t>7-11 классов из 4 школ.</w:t>
      </w:r>
      <w:r w:rsidRPr="00C05C15">
        <w:rPr>
          <w:rFonts w:ascii="Times New Roman" w:hAnsi="Times New Roman"/>
          <w:b/>
          <w:sz w:val="28"/>
          <w:szCs w:val="28"/>
        </w:rPr>
        <w:t xml:space="preserve"> </w:t>
      </w:r>
      <w:r w:rsidRPr="00C05C15">
        <w:rPr>
          <w:rStyle w:val="ae"/>
          <w:rFonts w:ascii="Times New Roman" w:hAnsi="Times New Roman"/>
          <w:sz w:val="28"/>
          <w:szCs w:val="28"/>
        </w:rPr>
        <w:t>Победителями</w:t>
      </w:r>
      <w:r w:rsidRPr="00C05C1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05C15">
        <w:rPr>
          <w:rFonts w:ascii="Times New Roman" w:hAnsi="Times New Roman"/>
          <w:sz w:val="28"/>
          <w:szCs w:val="28"/>
        </w:rPr>
        <w:t>признаны</w:t>
      </w:r>
      <w:proofErr w:type="gramEnd"/>
      <w:r w:rsidRPr="00C05C15">
        <w:rPr>
          <w:rFonts w:ascii="Times New Roman" w:hAnsi="Times New Roman"/>
          <w:sz w:val="28"/>
          <w:szCs w:val="28"/>
        </w:rPr>
        <w:t>:</w:t>
      </w:r>
      <w:r w:rsidRPr="00C05C1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05C15">
        <w:rPr>
          <w:rStyle w:val="ae"/>
          <w:rFonts w:ascii="Times New Roman" w:hAnsi="Times New Roman"/>
          <w:sz w:val="28"/>
          <w:szCs w:val="28"/>
        </w:rPr>
        <w:t xml:space="preserve">Рыжков Олег, </w:t>
      </w:r>
      <w:proofErr w:type="spellStart"/>
      <w:r w:rsidRPr="00C05C15">
        <w:rPr>
          <w:rStyle w:val="ae"/>
          <w:rFonts w:ascii="Times New Roman" w:hAnsi="Times New Roman"/>
          <w:sz w:val="28"/>
          <w:szCs w:val="28"/>
        </w:rPr>
        <w:t>Дурягин</w:t>
      </w:r>
      <w:proofErr w:type="spellEnd"/>
      <w:r w:rsidRPr="00C05C15">
        <w:rPr>
          <w:rStyle w:val="ae"/>
          <w:rFonts w:ascii="Times New Roman" w:hAnsi="Times New Roman"/>
          <w:sz w:val="28"/>
          <w:szCs w:val="28"/>
        </w:rPr>
        <w:t xml:space="preserve"> Илья, Дубов </w:t>
      </w:r>
      <w:proofErr w:type="spellStart"/>
      <w:r w:rsidRPr="00C05C15">
        <w:rPr>
          <w:rStyle w:val="ae"/>
          <w:rFonts w:ascii="Times New Roman" w:hAnsi="Times New Roman"/>
          <w:sz w:val="28"/>
          <w:szCs w:val="28"/>
        </w:rPr>
        <w:t>Демид</w:t>
      </w:r>
      <w:proofErr w:type="spellEnd"/>
      <w:r w:rsidRPr="00C05C15">
        <w:rPr>
          <w:rStyle w:val="ae"/>
          <w:rFonts w:ascii="Times New Roman" w:hAnsi="Times New Roman"/>
          <w:sz w:val="28"/>
          <w:szCs w:val="28"/>
        </w:rPr>
        <w:t xml:space="preserve">, Крюков Александр (7а, 8б, 9б, 10а </w:t>
      </w:r>
      <w:proofErr w:type="spellStart"/>
      <w:r w:rsidRPr="00C05C15">
        <w:rPr>
          <w:rStyle w:val="ae"/>
          <w:rFonts w:ascii="Times New Roman" w:hAnsi="Times New Roman"/>
          <w:sz w:val="28"/>
          <w:szCs w:val="28"/>
        </w:rPr>
        <w:t>кл</w:t>
      </w:r>
      <w:proofErr w:type="spellEnd"/>
      <w:r w:rsidRPr="00C05C15">
        <w:rPr>
          <w:rStyle w:val="ae"/>
          <w:rFonts w:ascii="Times New Roman" w:hAnsi="Times New Roman"/>
          <w:sz w:val="28"/>
          <w:szCs w:val="28"/>
        </w:rPr>
        <w:t xml:space="preserve">., </w:t>
      </w:r>
      <w:r w:rsidRPr="00C05C15">
        <w:rPr>
          <w:rFonts w:ascii="Times New Roman" w:hAnsi="Times New Roman"/>
          <w:sz w:val="28"/>
          <w:szCs w:val="28"/>
        </w:rPr>
        <w:t xml:space="preserve">МБОУ «СОШ № 1 г. Никольска», учитель Тихомирова Г.М.), </w:t>
      </w:r>
      <w:proofErr w:type="spellStart"/>
      <w:r w:rsidRPr="00C05C15">
        <w:rPr>
          <w:rStyle w:val="ae"/>
          <w:rFonts w:ascii="Times New Roman" w:hAnsi="Times New Roman"/>
          <w:sz w:val="28"/>
          <w:szCs w:val="28"/>
        </w:rPr>
        <w:t>Рябечков</w:t>
      </w:r>
      <w:proofErr w:type="spellEnd"/>
      <w:r w:rsidRPr="00C05C15">
        <w:rPr>
          <w:rStyle w:val="ae"/>
          <w:rFonts w:ascii="Times New Roman" w:hAnsi="Times New Roman"/>
          <w:sz w:val="28"/>
          <w:szCs w:val="28"/>
        </w:rPr>
        <w:t xml:space="preserve"> Павел (11 </w:t>
      </w:r>
      <w:proofErr w:type="spellStart"/>
      <w:r w:rsidRPr="00C05C15">
        <w:rPr>
          <w:rStyle w:val="ae"/>
          <w:rFonts w:ascii="Times New Roman" w:hAnsi="Times New Roman"/>
          <w:sz w:val="28"/>
          <w:szCs w:val="28"/>
        </w:rPr>
        <w:t>кл</w:t>
      </w:r>
      <w:proofErr w:type="spellEnd"/>
      <w:r w:rsidRPr="00C05C15">
        <w:rPr>
          <w:rStyle w:val="ae"/>
          <w:rFonts w:ascii="Times New Roman" w:hAnsi="Times New Roman"/>
          <w:sz w:val="28"/>
          <w:szCs w:val="28"/>
        </w:rPr>
        <w:t xml:space="preserve">., </w:t>
      </w:r>
      <w:r w:rsidRPr="00C05C15">
        <w:rPr>
          <w:rFonts w:ascii="Times New Roman" w:hAnsi="Times New Roman"/>
          <w:sz w:val="28"/>
          <w:szCs w:val="28"/>
        </w:rPr>
        <w:t xml:space="preserve">МБОУ «СОШ № 2 г. Никольска», </w:t>
      </w:r>
      <w:r w:rsidRPr="00C05C15">
        <w:rPr>
          <w:rStyle w:val="ae"/>
          <w:rFonts w:ascii="Times New Roman" w:hAnsi="Times New Roman"/>
          <w:sz w:val="28"/>
          <w:szCs w:val="28"/>
        </w:rPr>
        <w:t>учитель Ковалев В.Г</w:t>
      </w:r>
      <w:r w:rsidR="00B3559E" w:rsidRPr="00C05C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5A74" w:rsidRPr="00944FD6">
        <w:rPr>
          <w:sz w:val="28"/>
          <w:szCs w:val="28"/>
        </w:rPr>
        <w:t>Призёрами стали 8 обучающихся.</w:t>
      </w:r>
      <w:proofErr w:type="gramEnd"/>
    </w:p>
    <w:p w:rsidR="00B3559E" w:rsidRPr="00C05C15" w:rsidRDefault="00B3559E" w:rsidP="00B3559E">
      <w:pPr>
        <w:pStyle w:val="a6"/>
        <w:ind w:firstLine="35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452D" w:rsidRPr="00B3559E" w:rsidRDefault="00B3559E" w:rsidP="00B3559E">
      <w:pPr>
        <w:pStyle w:val="a6"/>
        <w:ind w:firstLine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137C">
        <w:rPr>
          <w:rFonts w:ascii="Times New Roman" w:hAnsi="Times New Roman"/>
          <w:color w:val="FF0000"/>
          <w:sz w:val="28"/>
          <w:szCs w:val="28"/>
        </w:rPr>
        <w:t>В соответствии с Приказом Министерства просвещения Российской Федерации «Об установлении сроков проведения регионального этапа всероссийской олимпиады школьников по общеобразовательным предметам в 2020/21 учебном году» от 24 ноября 2020 г. № 669</w:t>
      </w:r>
      <w:r w:rsidRPr="00D230C0">
        <w:rPr>
          <w:rFonts w:ascii="Times New Roman" w:hAnsi="Times New Roman"/>
          <w:sz w:val="28"/>
          <w:szCs w:val="28"/>
        </w:rPr>
        <w:t xml:space="preserve"> РЭ </w:t>
      </w:r>
      <w:proofErr w:type="spellStart"/>
      <w:r w:rsidRPr="00D230C0">
        <w:rPr>
          <w:rFonts w:ascii="Times New Roman" w:hAnsi="Times New Roman"/>
          <w:sz w:val="28"/>
          <w:szCs w:val="28"/>
        </w:rPr>
        <w:t>ВсОШ</w:t>
      </w:r>
      <w:proofErr w:type="spellEnd"/>
      <w:r w:rsidRPr="00D230C0">
        <w:rPr>
          <w:rFonts w:ascii="Times New Roman" w:hAnsi="Times New Roman"/>
          <w:sz w:val="28"/>
          <w:szCs w:val="28"/>
        </w:rPr>
        <w:t xml:space="preserve"> по литературе, русскому языку, физике, биологии, астрономии, экономике, праву, обществознанию, экологии, математике, истории, географии, искусству (МХК) проводятся в пунктах проведения экзаменов, базовых образовательных организациях.</w:t>
      </w:r>
      <w:proofErr w:type="gramEnd"/>
      <w:r w:rsidRPr="00D230C0">
        <w:rPr>
          <w:rFonts w:ascii="Times New Roman" w:hAnsi="Times New Roman"/>
          <w:sz w:val="28"/>
          <w:szCs w:val="28"/>
        </w:rPr>
        <w:t xml:space="preserve"> В Никольском муниципальном районе таким пунктом является МБОУ «СОШ № 2 г. Никольска», расположенный по адресу г. Никольск, ул. </w:t>
      </w:r>
      <w:proofErr w:type="gramStart"/>
      <w:r w:rsidRPr="00D230C0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D230C0">
        <w:rPr>
          <w:rFonts w:ascii="Times New Roman" w:hAnsi="Times New Roman"/>
          <w:sz w:val="28"/>
          <w:szCs w:val="28"/>
        </w:rPr>
        <w:t>, д.161.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C452D" w:rsidRPr="00944FD6">
        <w:rPr>
          <w:rStyle w:val="ae"/>
          <w:sz w:val="28"/>
          <w:szCs w:val="28"/>
        </w:rPr>
        <w:t xml:space="preserve"> </w:t>
      </w:r>
    </w:p>
    <w:p w:rsidR="00993317" w:rsidRDefault="00993317" w:rsidP="00F6309F">
      <w:pPr>
        <w:contextualSpacing/>
        <w:jc w:val="both"/>
        <w:rPr>
          <w:rFonts w:eastAsia="Calibri"/>
          <w:sz w:val="28"/>
          <w:szCs w:val="28"/>
        </w:rPr>
      </w:pPr>
    </w:p>
    <w:p w:rsidR="00993317" w:rsidRPr="00993317" w:rsidRDefault="00993317" w:rsidP="00F6309F">
      <w:pPr>
        <w:contextualSpacing/>
        <w:jc w:val="both"/>
        <w:rPr>
          <w:rFonts w:eastAsia="Calibri"/>
          <w:b/>
          <w:sz w:val="28"/>
          <w:szCs w:val="28"/>
        </w:rPr>
      </w:pPr>
      <w:r w:rsidRPr="00993317">
        <w:rPr>
          <w:rFonts w:eastAsia="Calibri"/>
          <w:b/>
          <w:sz w:val="28"/>
          <w:szCs w:val="28"/>
        </w:rPr>
        <w:lastRenderedPageBreak/>
        <w:t>Вывод:</w:t>
      </w:r>
    </w:p>
    <w:p w:rsidR="00F6309F" w:rsidRDefault="00F6309F" w:rsidP="00F6309F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 2018 года количество участников муниципального этапа возрастало (230 в 2014-2015 </w:t>
      </w:r>
      <w:proofErr w:type="spellStart"/>
      <w:r>
        <w:rPr>
          <w:rFonts w:eastAsia="Calibri"/>
          <w:sz w:val="28"/>
          <w:szCs w:val="28"/>
        </w:rPr>
        <w:t>уч.г</w:t>
      </w:r>
      <w:proofErr w:type="spellEnd"/>
      <w:r>
        <w:rPr>
          <w:rFonts w:eastAsia="Calibri"/>
          <w:sz w:val="28"/>
          <w:szCs w:val="28"/>
        </w:rPr>
        <w:t>., 242 – в 2015-2016,</w:t>
      </w:r>
      <w:r w:rsidR="00671A2B">
        <w:rPr>
          <w:rFonts w:eastAsia="Calibri"/>
          <w:sz w:val="28"/>
          <w:szCs w:val="28"/>
        </w:rPr>
        <w:t xml:space="preserve"> 284 – в 2016-2017), с 2018-2020</w:t>
      </w:r>
      <w:r>
        <w:rPr>
          <w:rFonts w:eastAsia="Calibri"/>
          <w:sz w:val="28"/>
          <w:szCs w:val="28"/>
        </w:rPr>
        <w:t xml:space="preserve"> учебного года начало понижаться. Это объясняется несколькими причинами. Согласно Порядку проведения всероссийской олимпиады школьников, требованиям к организации и проведению муниципального этапа </w:t>
      </w:r>
      <w:proofErr w:type="spellStart"/>
      <w:r>
        <w:rPr>
          <w:rFonts w:eastAsia="Calibri"/>
          <w:sz w:val="28"/>
          <w:szCs w:val="28"/>
        </w:rPr>
        <w:t>ВсОШ</w:t>
      </w:r>
      <w:proofErr w:type="spellEnd"/>
      <w:r>
        <w:rPr>
          <w:rFonts w:eastAsia="Calibri"/>
          <w:sz w:val="28"/>
          <w:szCs w:val="28"/>
        </w:rPr>
        <w:t xml:space="preserve"> для каждой параллели готовится отдельная аудитория (класс), для каждого участника олимпиады должно быть предоставлено отдельное рабочее место. МБОУ «СОШ № 2 г. Никольска» для проведения олимпиад не может предоставить классы ввиду отсутствия свободных кабинетов, МБОУ «СОШ № 1 г. Никольска» предоставляет 2 (иногда 3) кабинета, что не соответствует требованиям провед</w:t>
      </w:r>
      <w:r w:rsidR="002B41ED">
        <w:rPr>
          <w:rFonts w:eastAsia="Calibri"/>
          <w:sz w:val="28"/>
          <w:szCs w:val="28"/>
        </w:rPr>
        <w:t>ения олимпиад. Также в 2018-2019</w:t>
      </w:r>
      <w:r>
        <w:rPr>
          <w:rFonts w:eastAsia="Calibri"/>
          <w:sz w:val="28"/>
          <w:szCs w:val="28"/>
        </w:rPr>
        <w:t xml:space="preserve"> учебном году  снижение количества участников МЭ </w:t>
      </w:r>
      <w:proofErr w:type="spellStart"/>
      <w:r>
        <w:rPr>
          <w:rFonts w:eastAsia="Calibri"/>
          <w:sz w:val="28"/>
          <w:szCs w:val="28"/>
        </w:rPr>
        <w:t>ВсОШ</w:t>
      </w:r>
      <w:proofErr w:type="spellEnd"/>
      <w:r>
        <w:rPr>
          <w:rFonts w:eastAsia="Calibri"/>
          <w:sz w:val="28"/>
          <w:szCs w:val="28"/>
        </w:rPr>
        <w:t xml:space="preserve"> было обусловлено осложнением санитарно-эпидемиологической обстановки в МБОУ «СОШ № 1 г. Никольска»  (внебольничная пневмония), олимпиады приходилось проводить в предоставленных помещениях МБОУ ДОД «Никольский ЦДО», детской библиотеке. В 2019-2020 учебном году  снижение количества участников произошло из-за неблагоприятных погодных условий (сильный снегопад, гололед) (Борковская СОШ, </w:t>
      </w:r>
      <w:proofErr w:type="spellStart"/>
      <w:r>
        <w:rPr>
          <w:rFonts w:eastAsia="Calibri"/>
          <w:sz w:val="28"/>
          <w:szCs w:val="28"/>
        </w:rPr>
        <w:t>Осиновская</w:t>
      </w:r>
      <w:proofErr w:type="spellEnd"/>
      <w:r>
        <w:rPr>
          <w:rFonts w:eastAsia="Calibri"/>
          <w:sz w:val="28"/>
          <w:szCs w:val="28"/>
        </w:rPr>
        <w:t xml:space="preserve"> ООШ   пропустили  2 олимпиады, </w:t>
      </w:r>
      <w:proofErr w:type="spellStart"/>
      <w:r>
        <w:rPr>
          <w:rFonts w:eastAsia="Calibri"/>
          <w:sz w:val="28"/>
          <w:szCs w:val="28"/>
        </w:rPr>
        <w:t>Пермасская</w:t>
      </w:r>
      <w:proofErr w:type="spellEnd"/>
      <w:r>
        <w:rPr>
          <w:rFonts w:eastAsia="Calibri"/>
          <w:sz w:val="28"/>
          <w:szCs w:val="28"/>
        </w:rPr>
        <w:t xml:space="preserve"> ООШ – 1). Также налицо снижение контингента </w:t>
      </w:r>
      <w:proofErr w:type="gramStart"/>
      <w:r>
        <w:rPr>
          <w:rFonts w:eastAsia="Calibri"/>
          <w:sz w:val="28"/>
          <w:szCs w:val="28"/>
        </w:rPr>
        <w:t>обучающихся</w:t>
      </w:r>
      <w:proofErr w:type="gramEnd"/>
      <w:r>
        <w:rPr>
          <w:rFonts w:eastAsia="Calibri"/>
          <w:sz w:val="28"/>
          <w:szCs w:val="28"/>
        </w:rPr>
        <w:t>.</w:t>
      </w:r>
    </w:p>
    <w:p w:rsidR="00F6309F" w:rsidRDefault="00F6309F" w:rsidP="00F6309F">
      <w:pPr>
        <w:ind w:firstLine="35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2020-2021 учебном году муниципальный этап </w:t>
      </w:r>
      <w:proofErr w:type="spellStart"/>
      <w:r>
        <w:rPr>
          <w:rFonts w:eastAsia="Calibri"/>
          <w:sz w:val="28"/>
          <w:szCs w:val="28"/>
        </w:rPr>
        <w:t>ВсОШ</w:t>
      </w:r>
      <w:proofErr w:type="spellEnd"/>
      <w:r>
        <w:rPr>
          <w:rFonts w:eastAsia="Calibri"/>
          <w:sz w:val="28"/>
          <w:szCs w:val="28"/>
        </w:rPr>
        <w:t xml:space="preserve"> проводился на базе ОУ, в </w:t>
      </w:r>
      <w:proofErr w:type="gramStart"/>
      <w:r>
        <w:rPr>
          <w:rFonts w:eastAsia="Calibri"/>
          <w:sz w:val="28"/>
          <w:szCs w:val="28"/>
        </w:rPr>
        <w:t>которых</w:t>
      </w:r>
      <w:proofErr w:type="gramEnd"/>
      <w:r>
        <w:rPr>
          <w:rFonts w:eastAsia="Calibri"/>
          <w:sz w:val="28"/>
          <w:szCs w:val="28"/>
        </w:rPr>
        <w:t xml:space="preserve"> обучаются школьники. Произошло небольшое увеличение количества участников (241 участник (475 фактов участия)).</w:t>
      </w:r>
    </w:p>
    <w:p w:rsidR="00F6309F" w:rsidRDefault="00F6309F" w:rsidP="00F6309F">
      <w:pPr>
        <w:ind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Нужно отметить, что  обучающиеся с трудом преодолевают 50-ти процентный барьер, из-за низких результатов не распределяются места по некоторым предметам и классам (например, по химии). Низкие показатели по предметам говорят о том, что в школах нет системы в подготовке обучающихся к участию в олимпиадах, школьный этап проводится не во всех школах и не по всем предметам. Отсутствует или ведется недостаточная работа по подготовке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к олимпиадам. Большинство заданий предполагает углубленное знание предмета и требует дополнительной подготовки.</w:t>
      </w:r>
    </w:p>
    <w:p w:rsidR="004D3F1D" w:rsidRPr="00741923" w:rsidRDefault="004D3F1D" w:rsidP="00A05D3D">
      <w:pPr>
        <w:pStyle w:val="a3"/>
        <w:tabs>
          <w:tab w:val="left" w:pos="0"/>
        </w:tabs>
        <w:rPr>
          <w:i/>
          <w:sz w:val="28"/>
          <w:szCs w:val="28"/>
        </w:rPr>
      </w:pPr>
    </w:p>
    <w:sectPr w:rsidR="004D3F1D" w:rsidRPr="00741923" w:rsidSect="008D3012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A1" w:rsidRDefault="00283CA1">
      <w:r>
        <w:separator/>
      </w:r>
    </w:p>
  </w:endnote>
  <w:endnote w:type="continuationSeparator" w:id="0">
    <w:p w:rsidR="00283CA1" w:rsidRDefault="00283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A1" w:rsidRDefault="00283CA1">
      <w:r>
        <w:separator/>
      </w:r>
    </w:p>
  </w:footnote>
  <w:footnote w:type="continuationSeparator" w:id="0">
    <w:p w:rsidR="00283CA1" w:rsidRDefault="00283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4D"/>
    <w:multiLevelType w:val="hybridMultilevel"/>
    <w:tmpl w:val="9D44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4E6"/>
    <w:multiLevelType w:val="hybridMultilevel"/>
    <w:tmpl w:val="B35C4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D25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2503BA"/>
    <w:multiLevelType w:val="hybridMultilevel"/>
    <w:tmpl w:val="64E6623E"/>
    <w:lvl w:ilvl="0" w:tplc="8F2037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8567DC"/>
    <w:multiLevelType w:val="hybridMultilevel"/>
    <w:tmpl w:val="5EAAF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610C93"/>
    <w:multiLevelType w:val="hybridMultilevel"/>
    <w:tmpl w:val="2AF8D058"/>
    <w:lvl w:ilvl="0" w:tplc="D918087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5A971C24"/>
    <w:multiLevelType w:val="hybridMultilevel"/>
    <w:tmpl w:val="7EF26EF6"/>
    <w:lvl w:ilvl="0" w:tplc="8F203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34E0D"/>
    <w:multiLevelType w:val="hybridMultilevel"/>
    <w:tmpl w:val="EB1A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F2303"/>
    <w:multiLevelType w:val="hybridMultilevel"/>
    <w:tmpl w:val="C73610BC"/>
    <w:lvl w:ilvl="0" w:tplc="8F203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F533D"/>
    <w:multiLevelType w:val="hybridMultilevel"/>
    <w:tmpl w:val="E8C212B0"/>
    <w:lvl w:ilvl="0" w:tplc="3A5E74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F42D55"/>
    <w:rsid w:val="00001429"/>
    <w:rsid w:val="000019FB"/>
    <w:rsid w:val="0000227A"/>
    <w:rsid w:val="00002587"/>
    <w:rsid w:val="00002940"/>
    <w:rsid w:val="00003327"/>
    <w:rsid w:val="00005802"/>
    <w:rsid w:val="00006F30"/>
    <w:rsid w:val="000129CE"/>
    <w:rsid w:val="00013BB2"/>
    <w:rsid w:val="00016828"/>
    <w:rsid w:val="00020474"/>
    <w:rsid w:val="00024C8B"/>
    <w:rsid w:val="00025EEF"/>
    <w:rsid w:val="00026905"/>
    <w:rsid w:val="000357B0"/>
    <w:rsid w:val="00035F82"/>
    <w:rsid w:val="00041BE1"/>
    <w:rsid w:val="00042514"/>
    <w:rsid w:val="000425EC"/>
    <w:rsid w:val="00042870"/>
    <w:rsid w:val="000431E7"/>
    <w:rsid w:val="00043732"/>
    <w:rsid w:val="00043BC3"/>
    <w:rsid w:val="00043E74"/>
    <w:rsid w:val="00046934"/>
    <w:rsid w:val="00046BEE"/>
    <w:rsid w:val="000476FE"/>
    <w:rsid w:val="000512BE"/>
    <w:rsid w:val="0005160D"/>
    <w:rsid w:val="00051847"/>
    <w:rsid w:val="00052AE0"/>
    <w:rsid w:val="00055EEE"/>
    <w:rsid w:val="00061C25"/>
    <w:rsid w:val="00064698"/>
    <w:rsid w:val="00066739"/>
    <w:rsid w:val="00066F4D"/>
    <w:rsid w:val="00067566"/>
    <w:rsid w:val="00070209"/>
    <w:rsid w:val="000721DD"/>
    <w:rsid w:val="00073364"/>
    <w:rsid w:val="00074413"/>
    <w:rsid w:val="00075B2A"/>
    <w:rsid w:val="000762AC"/>
    <w:rsid w:val="00080DD7"/>
    <w:rsid w:val="00081FC8"/>
    <w:rsid w:val="000833F9"/>
    <w:rsid w:val="0008366C"/>
    <w:rsid w:val="00084149"/>
    <w:rsid w:val="00084C25"/>
    <w:rsid w:val="00086321"/>
    <w:rsid w:val="00092810"/>
    <w:rsid w:val="00095D54"/>
    <w:rsid w:val="00096721"/>
    <w:rsid w:val="00096A25"/>
    <w:rsid w:val="000A0FA7"/>
    <w:rsid w:val="000A2853"/>
    <w:rsid w:val="000A4C57"/>
    <w:rsid w:val="000B20D2"/>
    <w:rsid w:val="000B29E8"/>
    <w:rsid w:val="000B4D21"/>
    <w:rsid w:val="000B7463"/>
    <w:rsid w:val="000C0273"/>
    <w:rsid w:val="000C06EF"/>
    <w:rsid w:val="000C61D3"/>
    <w:rsid w:val="000D1228"/>
    <w:rsid w:val="000D4544"/>
    <w:rsid w:val="000D4F02"/>
    <w:rsid w:val="000D5E88"/>
    <w:rsid w:val="000D7C67"/>
    <w:rsid w:val="000E131E"/>
    <w:rsid w:val="000E2BE4"/>
    <w:rsid w:val="000E4208"/>
    <w:rsid w:val="000E4C9B"/>
    <w:rsid w:val="000E4E99"/>
    <w:rsid w:val="000E7C36"/>
    <w:rsid w:val="000F1920"/>
    <w:rsid w:val="000F23D9"/>
    <w:rsid w:val="000F5AE7"/>
    <w:rsid w:val="000F671B"/>
    <w:rsid w:val="000F6E4C"/>
    <w:rsid w:val="000F73C7"/>
    <w:rsid w:val="001009B0"/>
    <w:rsid w:val="00100FA9"/>
    <w:rsid w:val="001016D9"/>
    <w:rsid w:val="001017BC"/>
    <w:rsid w:val="00101A64"/>
    <w:rsid w:val="001032AB"/>
    <w:rsid w:val="00103FC3"/>
    <w:rsid w:val="0010622A"/>
    <w:rsid w:val="00106D34"/>
    <w:rsid w:val="0011099B"/>
    <w:rsid w:val="00110BC7"/>
    <w:rsid w:val="00111236"/>
    <w:rsid w:val="0011159A"/>
    <w:rsid w:val="00111A0C"/>
    <w:rsid w:val="00112277"/>
    <w:rsid w:val="001149A1"/>
    <w:rsid w:val="001157BB"/>
    <w:rsid w:val="00115A74"/>
    <w:rsid w:val="001162CD"/>
    <w:rsid w:val="00117074"/>
    <w:rsid w:val="0011711B"/>
    <w:rsid w:val="00117C00"/>
    <w:rsid w:val="001224B7"/>
    <w:rsid w:val="001237A3"/>
    <w:rsid w:val="00125F00"/>
    <w:rsid w:val="00133BB7"/>
    <w:rsid w:val="00134C41"/>
    <w:rsid w:val="00135253"/>
    <w:rsid w:val="00135D18"/>
    <w:rsid w:val="00141AC6"/>
    <w:rsid w:val="00142D41"/>
    <w:rsid w:val="001436F1"/>
    <w:rsid w:val="00143AB6"/>
    <w:rsid w:val="00143FF5"/>
    <w:rsid w:val="00146754"/>
    <w:rsid w:val="001507DC"/>
    <w:rsid w:val="001508A5"/>
    <w:rsid w:val="00150F99"/>
    <w:rsid w:val="00151437"/>
    <w:rsid w:val="0015165D"/>
    <w:rsid w:val="00151C4C"/>
    <w:rsid w:val="001545BE"/>
    <w:rsid w:val="00157206"/>
    <w:rsid w:val="00160730"/>
    <w:rsid w:val="001615A8"/>
    <w:rsid w:val="0016211A"/>
    <w:rsid w:val="00162985"/>
    <w:rsid w:val="00163F3F"/>
    <w:rsid w:val="001646FF"/>
    <w:rsid w:val="0016552F"/>
    <w:rsid w:val="001677C7"/>
    <w:rsid w:val="001713C0"/>
    <w:rsid w:val="001724C8"/>
    <w:rsid w:val="00172E5A"/>
    <w:rsid w:val="00173C28"/>
    <w:rsid w:val="00173DAB"/>
    <w:rsid w:val="00174492"/>
    <w:rsid w:val="00175637"/>
    <w:rsid w:val="00175B13"/>
    <w:rsid w:val="001761C6"/>
    <w:rsid w:val="0018204C"/>
    <w:rsid w:val="001822E8"/>
    <w:rsid w:val="00182854"/>
    <w:rsid w:val="0018342E"/>
    <w:rsid w:val="0018403B"/>
    <w:rsid w:val="0018410F"/>
    <w:rsid w:val="0018589F"/>
    <w:rsid w:val="00185C59"/>
    <w:rsid w:val="00191DF5"/>
    <w:rsid w:val="00193F41"/>
    <w:rsid w:val="001944C4"/>
    <w:rsid w:val="00194A67"/>
    <w:rsid w:val="00194E98"/>
    <w:rsid w:val="00194EEA"/>
    <w:rsid w:val="001965A1"/>
    <w:rsid w:val="001A008D"/>
    <w:rsid w:val="001A1C22"/>
    <w:rsid w:val="001A2244"/>
    <w:rsid w:val="001A4FD5"/>
    <w:rsid w:val="001A5D4C"/>
    <w:rsid w:val="001A6FA4"/>
    <w:rsid w:val="001B04DA"/>
    <w:rsid w:val="001B0E9C"/>
    <w:rsid w:val="001B11B9"/>
    <w:rsid w:val="001B5146"/>
    <w:rsid w:val="001B5C61"/>
    <w:rsid w:val="001B66E6"/>
    <w:rsid w:val="001B6D5B"/>
    <w:rsid w:val="001C08D9"/>
    <w:rsid w:val="001C1033"/>
    <w:rsid w:val="001C1371"/>
    <w:rsid w:val="001C3A10"/>
    <w:rsid w:val="001C452D"/>
    <w:rsid w:val="001D1196"/>
    <w:rsid w:val="001D3A6B"/>
    <w:rsid w:val="001E05B7"/>
    <w:rsid w:val="001E1AF2"/>
    <w:rsid w:val="001E3761"/>
    <w:rsid w:val="001E45FC"/>
    <w:rsid w:val="001E4632"/>
    <w:rsid w:val="001E59FC"/>
    <w:rsid w:val="001F1101"/>
    <w:rsid w:val="001F1F8D"/>
    <w:rsid w:val="001F2C16"/>
    <w:rsid w:val="001F36AD"/>
    <w:rsid w:val="001F37A9"/>
    <w:rsid w:val="001F43F0"/>
    <w:rsid w:val="00200CF0"/>
    <w:rsid w:val="00203438"/>
    <w:rsid w:val="00205DF3"/>
    <w:rsid w:val="00206316"/>
    <w:rsid w:val="002069A3"/>
    <w:rsid w:val="00211146"/>
    <w:rsid w:val="0021139D"/>
    <w:rsid w:val="00212283"/>
    <w:rsid w:val="00212D46"/>
    <w:rsid w:val="0021318F"/>
    <w:rsid w:val="00220301"/>
    <w:rsid w:val="00222101"/>
    <w:rsid w:val="002230F6"/>
    <w:rsid w:val="00223B9D"/>
    <w:rsid w:val="00223FD4"/>
    <w:rsid w:val="002249D8"/>
    <w:rsid w:val="0023052C"/>
    <w:rsid w:val="00232AC5"/>
    <w:rsid w:val="00233B26"/>
    <w:rsid w:val="002364DE"/>
    <w:rsid w:val="002414D0"/>
    <w:rsid w:val="002416F7"/>
    <w:rsid w:val="00241F0D"/>
    <w:rsid w:val="002433A3"/>
    <w:rsid w:val="0024383B"/>
    <w:rsid w:val="00243A4C"/>
    <w:rsid w:val="002508F1"/>
    <w:rsid w:val="00253365"/>
    <w:rsid w:val="0025372F"/>
    <w:rsid w:val="002614D6"/>
    <w:rsid w:val="0026203A"/>
    <w:rsid w:val="00262408"/>
    <w:rsid w:val="00264DC5"/>
    <w:rsid w:val="0026522F"/>
    <w:rsid w:val="00265D75"/>
    <w:rsid w:val="00265E99"/>
    <w:rsid w:val="00267B28"/>
    <w:rsid w:val="0027075C"/>
    <w:rsid w:val="002717DD"/>
    <w:rsid w:val="00271A9F"/>
    <w:rsid w:val="002750D9"/>
    <w:rsid w:val="002754F3"/>
    <w:rsid w:val="00275EE8"/>
    <w:rsid w:val="00276931"/>
    <w:rsid w:val="00277488"/>
    <w:rsid w:val="002775F1"/>
    <w:rsid w:val="00277A71"/>
    <w:rsid w:val="00277C84"/>
    <w:rsid w:val="00281C4D"/>
    <w:rsid w:val="00283CA1"/>
    <w:rsid w:val="00286231"/>
    <w:rsid w:val="00286411"/>
    <w:rsid w:val="00287FD5"/>
    <w:rsid w:val="00291E05"/>
    <w:rsid w:val="0029218B"/>
    <w:rsid w:val="0029279F"/>
    <w:rsid w:val="00292908"/>
    <w:rsid w:val="002932EA"/>
    <w:rsid w:val="00294792"/>
    <w:rsid w:val="00295910"/>
    <w:rsid w:val="002A256D"/>
    <w:rsid w:val="002A2D2F"/>
    <w:rsid w:val="002A2D74"/>
    <w:rsid w:val="002A3947"/>
    <w:rsid w:val="002A4D37"/>
    <w:rsid w:val="002A4F9D"/>
    <w:rsid w:val="002A700E"/>
    <w:rsid w:val="002A71A2"/>
    <w:rsid w:val="002B1285"/>
    <w:rsid w:val="002B1ED6"/>
    <w:rsid w:val="002B2AC7"/>
    <w:rsid w:val="002B3BB0"/>
    <w:rsid w:val="002B3D00"/>
    <w:rsid w:val="002B41ED"/>
    <w:rsid w:val="002B6AE3"/>
    <w:rsid w:val="002C0E87"/>
    <w:rsid w:val="002C36D3"/>
    <w:rsid w:val="002C4748"/>
    <w:rsid w:val="002C7200"/>
    <w:rsid w:val="002C7BF9"/>
    <w:rsid w:val="002C7EBC"/>
    <w:rsid w:val="002D2347"/>
    <w:rsid w:val="002D4D2F"/>
    <w:rsid w:val="002D722D"/>
    <w:rsid w:val="002D7B71"/>
    <w:rsid w:val="002D7C45"/>
    <w:rsid w:val="002E0AF0"/>
    <w:rsid w:val="002E45D9"/>
    <w:rsid w:val="002E4D06"/>
    <w:rsid w:val="002E5BD5"/>
    <w:rsid w:val="002E6E98"/>
    <w:rsid w:val="002E77F0"/>
    <w:rsid w:val="002F207F"/>
    <w:rsid w:val="002F2F9C"/>
    <w:rsid w:val="002F36D9"/>
    <w:rsid w:val="002F458B"/>
    <w:rsid w:val="002F5AC8"/>
    <w:rsid w:val="002F5EBF"/>
    <w:rsid w:val="002F6794"/>
    <w:rsid w:val="00300D2F"/>
    <w:rsid w:val="00301CF5"/>
    <w:rsid w:val="00303AE2"/>
    <w:rsid w:val="00303D79"/>
    <w:rsid w:val="00304449"/>
    <w:rsid w:val="00305E41"/>
    <w:rsid w:val="003066ED"/>
    <w:rsid w:val="0031119E"/>
    <w:rsid w:val="00313033"/>
    <w:rsid w:val="00314F44"/>
    <w:rsid w:val="003165D5"/>
    <w:rsid w:val="00316A41"/>
    <w:rsid w:val="0031766E"/>
    <w:rsid w:val="00320838"/>
    <w:rsid w:val="003211E8"/>
    <w:rsid w:val="00321718"/>
    <w:rsid w:val="00322045"/>
    <w:rsid w:val="00322B0A"/>
    <w:rsid w:val="00324540"/>
    <w:rsid w:val="00324AC0"/>
    <w:rsid w:val="00324ACE"/>
    <w:rsid w:val="00326069"/>
    <w:rsid w:val="003263A6"/>
    <w:rsid w:val="0033221C"/>
    <w:rsid w:val="00335AA1"/>
    <w:rsid w:val="00335E23"/>
    <w:rsid w:val="003365B5"/>
    <w:rsid w:val="0033774D"/>
    <w:rsid w:val="00337E6C"/>
    <w:rsid w:val="00340192"/>
    <w:rsid w:val="00340730"/>
    <w:rsid w:val="00340A35"/>
    <w:rsid w:val="003418E5"/>
    <w:rsid w:val="00343BD7"/>
    <w:rsid w:val="0034430C"/>
    <w:rsid w:val="00344537"/>
    <w:rsid w:val="00345F08"/>
    <w:rsid w:val="00347F00"/>
    <w:rsid w:val="003506D0"/>
    <w:rsid w:val="003510D4"/>
    <w:rsid w:val="00352647"/>
    <w:rsid w:val="00352F58"/>
    <w:rsid w:val="00353717"/>
    <w:rsid w:val="0035381C"/>
    <w:rsid w:val="00355BFC"/>
    <w:rsid w:val="00356B3F"/>
    <w:rsid w:val="0036033C"/>
    <w:rsid w:val="003603B0"/>
    <w:rsid w:val="003609B6"/>
    <w:rsid w:val="00361B98"/>
    <w:rsid w:val="00362937"/>
    <w:rsid w:val="003649E5"/>
    <w:rsid w:val="00365CBA"/>
    <w:rsid w:val="0037040B"/>
    <w:rsid w:val="0037169A"/>
    <w:rsid w:val="00372D17"/>
    <w:rsid w:val="003740C1"/>
    <w:rsid w:val="00374380"/>
    <w:rsid w:val="003744A0"/>
    <w:rsid w:val="00376BE1"/>
    <w:rsid w:val="00381220"/>
    <w:rsid w:val="003821D2"/>
    <w:rsid w:val="00382FCC"/>
    <w:rsid w:val="00383C93"/>
    <w:rsid w:val="003857BE"/>
    <w:rsid w:val="00386C58"/>
    <w:rsid w:val="00387BB1"/>
    <w:rsid w:val="00387DF5"/>
    <w:rsid w:val="003906A8"/>
    <w:rsid w:val="00390AF8"/>
    <w:rsid w:val="003918F4"/>
    <w:rsid w:val="00394DBA"/>
    <w:rsid w:val="003A11A6"/>
    <w:rsid w:val="003A2FEC"/>
    <w:rsid w:val="003A3DA9"/>
    <w:rsid w:val="003A40D4"/>
    <w:rsid w:val="003A7108"/>
    <w:rsid w:val="003A7AAC"/>
    <w:rsid w:val="003B022B"/>
    <w:rsid w:val="003B3CD7"/>
    <w:rsid w:val="003B49CD"/>
    <w:rsid w:val="003B4E86"/>
    <w:rsid w:val="003B53DD"/>
    <w:rsid w:val="003B79AA"/>
    <w:rsid w:val="003C0F1B"/>
    <w:rsid w:val="003C11A9"/>
    <w:rsid w:val="003C3369"/>
    <w:rsid w:val="003C6281"/>
    <w:rsid w:val="003D3455"/>
    <w:rsid w:val="003D517E"/>
    <w:rsid w:val="003D5A04"/>
    <w:rsid w:val="003E0852"/>
    <w:rsid w:val="003E0B45"/>
    <w:rsid w:val="003E0CB5"/>
    <w:rsid w:val="003E2C4F"/>
    <w:rsid w:val="003E5008"/>
    <w:rsid w:val="003E5B60"/>
    <w:rsid w:val="003E5E6D"/>
    <w:rsid w:val="003F11DF"/>
    <w:rsid w:val="003F2494"/>
    <w:rsid w:val="003F3C94"/>
    <w:rsid w:val="0040074C"/>
    <w:rsid w:val="00406382"/>
    <w:rsid w:val="00406995"/>
    <w:rsid w:val="00407766"/>
    <w:rsid w:val="00410210"/>
    <w:rsid w:val="004119E1"/>
    <w:rsid w:val="0041794A"/>
    <w:rsid w:val="0042199F"/>
    <w:rsid w:val="00423590"/>
    <w:rsid w:val="00425F3E"/>
    <w:rsid w:val="00427496"/>
    <w:rsid w:val="004334D8"/>
    <w:rsid w:val="0043629D"/>
    <w:rsid w:val="00437D02"/>
    <w:rsid w:val="00440755"/>
    <w:rsid w:val="00443981"/>
    <w:rsid w:val="00443A9C"/>
    <w:rsid w:val="0044593C"/>
    <w:rsid w:val="00445EE8"/>
    <w:rsid w:val="0044624F"/>
    <w:rsid w:val="0045107D"/>
    <w:rsid w:val="00452239"/>
    <w:rsid w:val="00455774"/>
    <w:rsid w:val="00456652"/>
    <w:rsid w:val="0045707A"/>
    <w:rsid w:val="00460F61"/>
    <w:rsid w:val="0046137B"/>
    <w:rsid w:val="00462BD8"/>
    <w:rsid w:val="00463579"/>
    <w:rsid w:val="00463E24"/>
    <w:rsid w:val="0046471F"/>
    <w:rsid w:val="00464E5C"/>
    <w:rsid w:val="00467B69"/>
    <w:rsid w:val="00472F5E"/>
    <w:rsid w:val="004737C5"/>
    <w:rsid w:val="00474132"/>
    <w:rsid w:val="004742FB"/>
    <w:rsid w:val="00474903"/>
    <w:rsid w:val="00474F53"/>
    <w:rsid w:val="0047707F"/>
    <w:rsid w:val="00477198"/>
    <w:rsid w:val="00477742"/>
    <w:rsid w:val="00477AFE"/>
    <w:rsid w:val="004802EC"/>
    <w:rsid w:val="004812D2"/>
    <w:rsid w:val="004845BB"/>
    <w:rsid w:val="00484CAD"/>
    <w:rsid w:val="0048717B"/>
    <w:rsid w:val="004877D6"/>
    <w:rsid w:val="00490054"/>
    <w:rsid w:val="00490175"/>
    <w:rsid w:val="004911BE"/>
    <w:rsid w:val="004911EF"/>
    <w:rsid w:val="00492B64"/>
    <w:rsid w:val="00496B6A"/>
    <w:rsid w:val="004A07A4"/>
    <w:rsid w:val="004A2DB1"/>
    <w:rsid w:val="004A40B1"/>
    <w:rsid w:val="004A5AC7"/>
    <w:rsid w:val="004A76D9"/>
    <w:rsid w:val="004B3776"/>
    <w:rsid w:val="004B5121"/>
    <w:rsid w:val="004B7923"/>
    <w:rsid w:val="004C0A7B"/>
    <w:rsid w:val="004C0BAC"/>
    <w:rsid w:val="004C2E1C"/>
    <w:rsid w:val="004C46CC"/>
    <w:rsid w:val="004C7737"/>
    <w:rsid w:val="004D0370"/>
    <w:rsid w:val="004D05F3"/>
    <w:rsid w:val="004D26FB"/>
    <w:rsid w:val="004D3569"/>
    <w:rsid w:val="004D3F1D"/>
    <w:rsid w:val="004D49A4"/>
    <w:rsid w:val="004D5234"/>
    <w:rsid w:val="004D5938"/>
    <w:rsid w:val="004E161B"/>
    <w:rsid w:val="004E229C"/>
    <w:rsid w:val="004E3B2B"/>
    <w:rsid w:val="004E47EE"/>
    <w:rsid w:val="004E4D5E"/>
    <w:rsid w:val="004E54BA"/>
    <w:rsid w:val="004E6317"/>
    <w:rsid w:val="004E6B4F"/>
    <w:rsid w:val="004F1101"/>
    <w:rsid w:val="004F1978"/>
    <w:rsid w:val="004F433C"/>
    <w:rsid w:val="004F5447"/>
    <w:rsid w:val="004F6EB4"/>
    <w:rsid w:val="005005C0"/>
    <w:rsid w:val="005014FF"/>
    <w:rsid w:val="00502E29"/>
    <w:rsid w:val="00505E58"/>
    <w:rsid w:val="005105DD"/>
    <w:rsid w:val="005134B7"/>
    <w:rsid w:val="00513A5F"/>
    <w:rsid w:val="00515AB0"/>
    <w:rsid w:val="00515AB7"/>
    <w:rsid w:val="00520B17"/>
    <w:rsid w:val="00522658"/>
    <w:rsid w:val="00522A70"/>
    <w:rsid w:val="00523202"/>
    <w:rsid w:val="00525F06"/>
    <w:rsid w:val="005305CC"/>
    <w:rsid w:val="00530818"/>
    <w:rsid w:val="00531A51"/>
    <w:rsid w:val="005325B5"/>
    <w:rsid w:val="00532F76"/>
    <w:rsid w:val="00535164"/>
    <w:rsid w:val="005357F7"/>
    <w:rsid w:val="0053611C"/>
    <w:rsid w:val="005364D5"/>
    <w:rsid w:val="005371E1"/>
    <w:rsid w:val="0053761F"/>
    <w:rsid w:val="00537C44"/>
    <w:rsid w:val="0054018E"/>
    <w:rsid w:val="00540229"/>
    <w:rsid w:val="00544260"/>
    <w:rsid w:val="00545733"/>
    <w:rsid w:val="005465B3"/>
    <w:rsid w:val="00546A7B"/>
    <w:rsid w:val="005514D7"/>
    <w:rsid w:val="00552CC0"/>
    <w:rsid w:val="00554D44"/>
    <w:rsid w:val="005558EE"/>
    <w:rsid w:val="0055646F"/>
    <w:rsid w:val="005565D4"/>
    <w:rsid w:val="005579A5"/>
    <w:rsid w:val="00557BE7"/>
    <w:rsid w:val="005601A8"/>
    <w:rsid w:val="005633F2"/>
    <w:rsid w:val="00565807"/>
    <w:rsid w:val="00570A34"/>
    <w:rsid w:val="00570FDF"/>
    <w:rsid w:val="005714AA"/>
    <w:rsid w:val="00573DCF"/>
    <w:rsid w:val="005752B2"/>
    <w:rsid w:val="00575551"/>
    <w:rsid w:val="005808D4"/>
    <w:rsid w:val="00580D18"/>
    <w:rsid w:val="005835CD"/>
    <w:rsid w:val="0058795B"/>
    <w:rsid w:val="00587F06"/>
    <w:rsid w:val="0059007A"/>
    <w:rsid w:val="00592DEB"/>
    <w:rsid w:val="0059376E"/>
    <w:rsid w:val="005957B5"/>
    <w:rsid w:val="00596AA7"/>
    <w:rsid w:val="005976FB"/>
    <w:rsid w:val="005A1869"/>
    <w:rsid w:val="005A25D4"/>
    <w:rsid w:val="005A70D9"/>
    <w:rsid w:val="005A7F5F"/>
    <w:rsid w:val="005B0297"/>
    <w:rsid w:val="005B160B"/>
    <w:rsid w:val="005B1F11"/>
    <w:rsid w:val="005B3DE4"/>
    <w:rsid w:val="005B43C9"/>
    <w:rsid w:val="005B49F4"/>
    <w:rsid w:val="005B4F26"/>
    <w:rsid w:val="005B5E72"/>
    <w:rsid w:val="005B6E78"/>
    <w:rsid w:val="005B7400"/>
    <w:rsid w:val="005C1B87"/>
    <w:rsid w:val="005C257A"/>
    <w:rsid w:val="005C3548"/>
    <w:rsid w:val="005C458A"/>
    <w:rsid w:val="005D0502"/>
    <w:rsid w:val="005D1F1D"/>
    <w:rsid w:val="005D313C"/>
    <w:rsid w:val="005D60E7"/>
    <w:rsid w:val="005D636D"/>
    <w:rsid w:val="005D6B9D"/>
    <w:rsid w:val="005D7057"/>
    <w:rsid w:val="005E1738"/>
    <w:rsid w:val="005E3466"/>
    <w:rsid w:val="005E567A"/>
    <w:rsid w:val="005E7346"/>
    <w:rsid w:val="005F0E5B"/>
    <w:rsid w:val="005F216F"/>
    <w:rsid w:val="005F4850"/>
    <w:rsid w:val="005F4C09"/>
    <w:rsid w:val="00600BC4"/>
    <w:rsid w:val="00601FF3"/>
    <w:rsid w:val="00602764"/>
    <w:rsid w:val="006035E0"/>
    <w:rsid w:val="006044C1"/>
    <w:rsid w:val="00605CA8"/>
    <w:rsid w:val="00605FEC"/>
    <w:rsid w:val="00607717"/>
    <w:rsid w:val="006101AE"/>
    <w:rsid w:val="00610B9F"/>
    <w:rsid w:val="0061234B"/>
    <w:rsid w:val="006158E5"/>
    <w:rsid w:val="006168FD"/>
    <w:rsid w:val="00616EE5"/>
    <w:rsid w:val="00617710"/>
    <w:rsid w:val="006179D0"/>
    <w:rsid w:val="00617F27"/>
    <w:rsid w:val="00620C69"/>
    <w:rsid w:val="0062164E"/>
    <w:rsid w:val="00623B99"/>
    <w:rsid w:val="0062581E"/>
    <w:rsid w:val="00626F11"/>
    <w:rsid w:val="006305EA"/>
    <w:rsid w:val="006306CB"/>
    <w:rsid w:val="00631107"/>
    <w:rsid w:val="00631E59"/>
    <w:rsid w:val="00632035"/>
    <w:rsid w:val="006341FB"/>
    <w:rsid w:val="00634556"/>
    <w:rsid w:val="00635652"/>
    <w:rsid w:val="006363E5"/>
    <w:rsid w:val="00636E6D"/>
    <w:rsid w:val="006376A7"/>
    <w:rsid w:val="00637F0D"/>
    <w:rsid w:val="00642150"/>
    <w:rsid w:val="006436E7"/>
    <w:rsid w:val="00644039"/>
    <w:rsid w:val="00644E3E"/>
    <w:rsid w:val="00645AF9"/>
    <w:rsid w:val="00645C0F"/>
    <w:rsid w:val="00645D48"/>
    <w:rsid w:val="00651D7E"/>
    <w:rsid w:val="00651E42"/>
    <w:rsid w:val="0065248F"/>
    <w:rsid w:val="0065394E"/>
    <w:rsid w:val="00660476"/>
    <w:rsid w:val="00661FFA"/>
    <w:rsid w:val="00664412"/>
    <w:rsid w:val="0066470F"/>
    <w:rsid w:val="0066642D"/>
    <w:rsid w:val="00667881"/>
    <w:rsid w:val="00667FE2"/>
    <w:rsid w:val="00671A2B"/>
    <w:rsid w:val="00672865"/>
    <w:rsid w:val="006738D1"/>
    <w:rsid w:val="006749A1"/>
    <w:rsid w:val="00677F66"/>
    <w:rsid w:val="0068651F"/>
    <w:rsid w:val="006900FD"/>
    <w:rsid w:val="00691DD8"/>
    <w:rsid w:val="00692B59"/>
    <w:rsid w:val="00692E75"/>
    <w:rsid w:val="00693C4C"/>
    <w:rsid w:val="00694700"/>
    <w:rsid w:val="006958FD"/>
    <w:rsid w:val="00695EC3"/>
    <w:rsid w:val="006972A7"/>
    <w:rsid w:val="006A5484"/>
    <w:rsid w:val="006A7222"/>
    <w:rsid w:val="006B125E"/>
    <w:rsid w:val="006B2724"/>
    <w:rsid w:val="006B2DC7"/>
    <w:rsid w:val="006B2FE3"/>
    <w:rsid w:val="006B3560"/>
    <w:rsid w:val="006B3DEF"/>
    <w:rsid w:val="006B42F0"/>
    <w:rsid w:val="006B52EB"/>
    <w:rsid w:val="006C1902"/>
    <w:rsid w:val="006D037A"/>
    <w:rsid w:val="006D0CB5"/>
    <w:rsid w:val="006D0EDC"/>
    <w:rsid w:val="006D1328"/>
    <w:rsid w:val="006D2D28"/>
    <w:rsid w:val="006D2E78"/>
    <w:rsid w:val="006D3F11"/>
    <w:rsid w:val="006D54F8"/>
    <w:rsid w:val="006D6618"/>
    <w:rsid w:val="006D7469"/>
    <w:rsid w:val="006D7D35"/>
    <w:rsid w:val="006E0963"/>
    <w:rsid w:val="006E1CED"/>
    <w:rsid w:val="006E1F52"/>
    <w:rsid w:val="006E418C"/>
    <w:rsid w:val="006E5376"/>
    <w:rsid w:val="006E67A6"/>
    <w:rsid w:val="006E682A"/>
    <w:rsid w:val="006E6BFD"/>
    <w:rsid w:val="006E7C42"/>
    <w:rsid w:val="006F1101"/>
    <w:rsid w:val="006F4A1D"/>
    <w:rsid w:val="006F4C95"/>
    <w:rsid w:val="006F6383"/>
    <w:rsid w:val="006F7C6C"/>
    <w:rsid w:val="006F7D04"/>
    <w:rsid w:val="00700030"/>
    <w:rsid w:val="007016BB"/>
    <w:rsid w:val="00703F27"/>
    <w:rsid w:val="00704395"/>
    <w:rsid w:val="007046A8"/>
    <w:rsid w:val="00704BC6"/>
    <w:rsid w:val="00705A0B"/>
    <w:rsid w:val="00705CBF"/>
    <w:rsid w:val="007062B4"/>
    <w:rsid w:val="00706BD8"/>
    <w:rsid w:val="00710654"/>
    <w:rsid w:val="007149D4"/>
    <w:rsid w:val="0071521F"/>
    <w:rsid w:val="007160B8"/>
    <w:rsid w:val="00716D34"/>
    <w:rsid w:val="00717ABD"/>
    <w:rsid w:val="00722BEB"/>
    <w:rsid w:val="00722F4A"/>
    <w:rsid w:val="00722FD4"/>
    <w:rsid w:val="00724AD4"/>
    <w:rsid w:val="007266D1"/>
    <w:rsid w:val="00727EEA"/>
    <w:rsid w:val="007302B6"/>
    <w:rsid w:val="00733BB9"/>
    <w:rsid w:val="00734339"/>
    <w:rsid w:val="00734A20"/>
    <w:rsid w:val="00735358"/>
    <w:rsid w:val="00736B37"/>
    <w:rsid w:val="00741286"/>
    <w:rsid w:val="00741923"/>
    <w:rsid w:val="0074197D"/>
    <w:rsid w:val="00742533"/>
    <w:rsid w:val="00746BD2"/>
    <w:rsid w:val="00746C8E"/>
    <w:rsid w:val="007470F9"/>
    <w:rsid w:val="00750858"/>
    <w:rsid w:val="0075271D"/>
    <w:rsid w:val="00753C31"/>
    <w:rsid w:val="00753CEB"/>
    <w:rsid w:val="007542A5"/>
    <w:rsid w:val="0075440B"/>
    <w:rsid w:val="00754888"/>
    <w:rsid w:val="00755D8B"/>
    <w:rsid w:val="00755FC7"/>
    <w:rsid w:val="007601E9"/>
    <w:rsid w:val="007632C8"/>
    <w:rsid w:val="00764F38"/>
    <w:rsid w:val="007653C8"/>
    <w:rsid w:val="00766196"/>
    <w:rsid w:val="0076657E"/>
    <w:rsid w:val="00770801"/>
    <w:rsid w:val="00772111"/>
    <w:rsid w:val="007752F4"/>
    <w:rsid w:val="007756E5"/>
    <w:rsid w:val="00784599"/>
    <w:rsid w:val="00785E67"/>
    <w:rsid w:val="0078734A"/>
    <w:rsid w:val="00787656"/>
    <w:rsid w:val="007878A9"/>
    <w:rsid w:val="007950DF"/>
    <w:rsid w:val="007A1D70"/>
    <w:rsid w:val="007A2164"/>
    <w:rsid w:val="007A2D3B"/>
    <w:rsid w:val="007A3ABD"/>
    <w:rsid w:val="007A485B"/>
    <w:rsid w:val="007A6089"/>
    <w:rsid w:val="007A6DD6"/>
    <w:rsid w:val="007A7EC1"/>
    <w:rsid w:val="007B1A5C"/>
    <w:rsid w:val="007B31CF"/>
    <w:rsid w:val="007B6F19"/>
    <w:rsid w:val="007C01E1"/>
    <w:rsid w:val="007C181C"/>
    <w:rsid w:val="007C28EB"/>
    <w:rsid w:val="007C4554"/>
    <w:rsid w:val="007C4E24"/>
    <w:rsid w:val="007C5A6C"/>
    <w:rsid w:val="007C5A75"/>
    <w:rsid w:val="007D12F8"/>
    <w:rsid w:val="007D1ADD"/>
    <w:rsid w:val="007D25A1"/>
    <w:rsid w:val="007D4B02"/>
    <w:rsid w:val="007D58CA"/>
    <w:rsid w:val="007D7062"/>
    <w:rsid w:val="007E119F"/>
    <w:rsid w:val="007E16B5"/>
    <w:rsid w:val="007E1D97"/>
    <w:rsid w:val="007E38DB"/>
    <w:rsid w:val="007F5414"/>
    <w:rsid w:val="007F6304"/>
    <w:rsid w:val="007F7421"/>
    <w:rsid w:val="008010A8"/>
    <w:rsid w:val="00801EE1"/>
    <w:rsid w:val="00802421"/>
    <w:rsid w:val="00802D3F"/>
    <w:rsid w:val="0080420D"/>
    <w:rsid w:val="008042F3"/>
    <w:rsid w:val="0080608F"/>
    <w:rsid w:val="00810612"/>
    <w:rsid w:val="00810FEB"/>
    <w:rsid w:val="00813F95"/>
    <w:rsid w:val="0081531D"/>
    <w:rsid w:val="0081701F"/>
    <w:rsid w:val="00817B8E"/>
    <w:rsid w:val="0082065D"/>
    <w:rsid w:val="0082589F"/>
    <w:rsid w:val="00826D43"/>
    <w:rsid w:val="008309B1"/>
    <w:rsid w:val="00830BEA"/>
    <w:rsid w:val="00833F42"/>
    <w:rsid w:val="00833FF1"/>
    <w:rsid w:val="00834CBE"/>
    <w:rsid w:val="00847220"/>
    <w:rsid w:val="00850992"/>
    <w:rsid w:val="008523A8"/>
    <w:rsid w:val="00854C00"/>
    <w:rsid w:val="0085511E"/>
    <w:rsid w:val="008560C1"/>
    <w:rsid w:val="0085666F"/>
    <w:rsid w:val="0085703E"/>
    <w:rsid w:val="00861A35"/>
    <w:rsid w:val="00862406"/>
    <w:rsid w:val="008643FD"/>
    <w:rsid w:val="0086762B"/>
    <w:rsid w:val="00867684"/>
    <w:rsid w:val="00867704"/>
    <w:rsid w:val="00867788"/>
    <w:rsid w:val="00867CFE"/>
    <w:rsid w:val="008716AF"/>
    <w:rsid w:val="00871759"/>
    <w:rsid w:val="00874FC4"/>
    <w:rsid w:val="00875AB6"/>
    <w:rsid w:val="00877357"/>
    <w:rsid w:val="00877570"/>
    <w:rsid w:val="00877E60"/>
    <w:rsid w:val="008825A3"/>
    <w:rsid w:val="008828C7"/>
    <w:rsid w:val="00883935"/>
    <w:rsid w:val="0088464C"/>
    <w:rsid w:val="00884DF6"/>
    <w:rsid w:val="008851B5"/>
    <w:rsid w:val="00886A6E"/>
    <w:rsid w:val="008875F4"/>
    <w:rsid w:val="00891465"/>
    <w:rsid w:val="0089474F"/>
    <w:rsid w:val="00895ED4"/>
    <w:rsid w:val="008A10F8"/>
    <w:rsid w:val="008A3216"/>
    <w:rsid w:val="008A3F95"/>
    <w:rsid w:val="008A4FB9"/>
    <w:rsid w:val="008A6550"/>
    <w:rsid w:val="008B1EA9"/>
    <w:rsid w:val="008B2812"/>
    <w:rsid w:val="008B2AC4"/>
    <w:rsid w:val="008B2B93"/>
    <w:rsid w:val="008B3161"/>
    <w:rsid w:val="008B5209"/>
    <w:rsid w:val="008B62E7"/>
    <w:rsid w:val="008B7DE1"/>
    <w:rsid w:val="008C3FCA"/>
    <w:rsid w:val="008C4BC9"/>
    <w:rsid w:val="008C7801"/>
    <w:rsid w:val="008D0EBF"/>
    <w:rsid w:val="008D0FC5"/>
    <w:rsid w:val="008D14E2"/>
    <w:rsid w:val="008D28DD"/>
    <w:rsid w:val="008D300B"/>
    <w:rsid w:val="008D3012"/>
    <w:rsid w:val="008D33DF"/>
    <w:rsid w:val="008D3E26"/>
    <w:rsid w:val="008D5ADC"/>
    <w:rsid w:val="008D754E"/>
    <w:rsid w:val="008E042A"/>
    <w:rsid w:val="008E0C6D"/>
    <w:rsid w:val="008E137C"/>
    <w:rsid w:val="008E1E5C"/>
    <w:rsid w:val="008E27C1"/>
    <w:rsid w:val="008E3732"/>
    <w:rsid w:val="008E39E1"/>
    <w:rsid w:val="008E4B46"/>
    <w:rsid w:val="008E4D8F"/>
    <w:rsid w:val="008E613A"/>
    <w:rsid w:val="008F3E97"/>
    <w:rsid w:val="008F7301"/>
    <w:rsid w:val="00900162"/>
    <w:rsid w:val="009016FB"/>
    <w:rsid w:val="0090629A"/>
    <w:rsid w:val="00906CBB"/>
    <w:rsid w:val="00911544"/>
    <w:rsid w:val="00911C55"/>
    <w:rsid w:val="00913459"/>
    <w:rsid w:val="009144C7"/>
    <w:rsid w:val="00916D12"/>
    <w:rsid w:val="009173C5"/>
    <w:rsid w:val="00920D9B"/>
    <w:rsid w:val="00921796"/>
    <w:rsid w:val="009244E1"/>
    <w:rsid w:val="00925557"/>
    <w:rsid w:val="009258C1"/>
    <w:rsid w:val="00931D73"/>
    <w:rsid w:val="00931FEC"/>
    <w:rsid w:val="00933424"/>
    <w:rsid w:val="00933EE3"/>
    <w:rsid w:val="0093498C"/>
    <w:rsid w:val="00941032"/>
    <w:rsid w:val="0094112F"/>
    <w:rsid w:val="0094437B"/>
    <w:rsid w:val="00944FD6"/>
    <w:rsid w:val="00945490"/>
    <w:rsid w:val="00955A3B"/>
    <w:rsid w:val="00957DB5"/>
    <w:rsid w:val="00965AA8"/>
    <w:rsid w:val="009660E0"/>
    <w:rsid w:val="00970830"/>
    <w:rsid w:val="0097089B"/>
    <w:rsid w:val="009723EC"/>
    <w:rsid w:val="00972C46"/>
    <w:rsid w:val="00974FD1"/>
    <w:rsid w:val="00976A76"/>
    <w:rsid w:val="00980BBA"/>
    <w:rsid w:val="00980F30"/>
    <w:rsid w:val="00982092"/>
    <w:rsid w:val="009849DD"/>
    <w:rsid w:val="00990AF0"/>
    <w:rsid w:val="00991AFE"/>
    <w:rsid w:val="00993317"/>
    <w:rsid w:val="009941D2"/>
    <w:rsid w:val="009942C8"/>
    <w:rsid w:val="009A0564"/>
    <w:rsid w:val="009A2C6B"/>
    <w:rsid w:val="009A2F9E"/>
    <w:rsid w:val="009A3756"/>
    <w:rsid w:val="009A72EE"/>
    <w:rsid w:val="009B0A40"/>
    <w:rsid w:val="009B0EB0"/>
    <w:rsid w:val="009B13E6"/>
    <w:rsid w:val="009B1C2E"/>
    <w:rsid w:val="009B34B3"/>
    <w:rsid w:val="009B4B83"/>
    <w:rsid w:val="009B6E71"/>
    <w:rsid w:val="009C02E8"/>
    <w:rsid w:val="009C2CBD"/>
    <w:rsid w:val="009C3270"/>
    <w:rsid w:val="009C366B"/>
    <w:rsid w:val="009C4A6F"/>
    <w:rsid w:val="009C6277"/>
    <w:rsid w:val="009C733B"/>
    <w:rsid w:val="009C76F6"/>
    <w:rsid w:val="009D1BC5"/>
    <w:rsid w:val="009D4327"/>
    <w:rsid w:val="009D51EB"/>
    <w:rsid w:val="009D6412"/>
    <w:rsid w:val="009D6577"/>
    <w:rsid w:val="009D6DB4"/>
    <w:rsid w:val="009D6DDD"/>
    <w:rsid w:val="009E01D6"/>
    <w:rsid w:val="009E087B"/>
    <w:rsid w:val="009E1952"/>
    <w:rsid w:val="009F1724"/>
    <w:rsid w:val="009F2BBA"/>
    <w:rsid w:val="009F4FD2"/>
    <w:rsid w:val="009F6550"/>
    <w:rsid w:val="00A016B3"/>
    <w:rsid w:val="00A01787"/>
    <w:rsid w:val="00A0197F"/>
    <w:rsid w:val="00A04512"/>
    <w:rsid w:val="00A05D3D"/>
    <w:rsid w:val="00A07AEB"/>
    <w:rsid w:val="00A1070C"/>
    <w:rsid w:val="00A1101B"/>
    <w:rsid w:val="00A118FC"/>
    <w:rsid w:val="00A12D28"/>
    <w:rsid w:val="00A13972"/>
    <w:rsid w:val="00A15770"/>
    <w:rsid w:val="00A24258"/>
    <w:rsid w:val="00A24F0A"/>
    <w:rsid w:val="00A30CF8"/>
    <w:rsid w:val="00A3296C"/>
    <w:rsid w:val="00A3327F"/>
    <w:rsid w:val="00A338B3"/>
    <w:rsid w:val="00A340F3"/>
    <w:rsid w:val="00A343CE"/>
    <w:rsid w:val="00A34423"/>
    <w:rsid w:val="00A348F6"/>
    <w:rsid w:val="00A35B9B"/>
    <w:rsid w:val="00A35BAA"/>
    <w:rsid w:val="00A3663C"/>
    <w:rsid w:val="00A366B5"/>
    <w:rsid w:val="00A3773A"/>
    <w:rsid w:val="00A378DC"/>
    <w:rsid w:val="00A37A69"/>
    <w:rsid w:val="00A42847"/>
    <w:rsid w:val="00A44117"/>
    <w:rsid w:val="00A47B17"/>
    <w:rsid w:val="00A50610"/>
    <w:rsid w:val="00A511EA"/>
    <w:rsid w:val="00A52DA0"/>
    <w:rsid w:val="00A53EA9"/>
    <w:rsid w:val="00A5617C"/>
    <w:rsid w:val="00A567DF"/>
    <w:rsid w:val="00A56DA6"/>
    <w:rsid w:val="00A57471"/>
    <w:rsid w:val="00A60EBD"/>
    <w:rsid w:val="00A63197"/>
    <w:rsid w:val="00A63718"/>
    <w:rsid w:val="00A641AB"/>
    <w:rsid w:val="00A64ED2"/>
    <w:rsid w:val="00A65DC1"/>
    <w:rsid w:val="00A6630D"/>
    <w:rsid w:val="00A674AD"/>
    <w:rsid w:val="00A67620"/>
    <w:rsid w:val="00A70EDA"/>
    <w:rsid w:val="00A73660"/>
    <w:rsid w:val="00A76449"/>
    <w:rsid w:val="00A76ED8"/>
    <w:rsid w:val="00A77592"/>
    <w:rsid w:val="00A8061C"/>
    <w:rsid w:val="00A81C80"/>
    <w:rsid w:val="00A81C81"/>
    <w:rsid w:val="00A84483"/>
    <w:rsid w:val="00A8531B"/>
    <w:rsid w:val="00A862AC"/>
    <w:rsid w:val="00A86DF6"/>
    <w:rsid w:val="00A94FC4"/>
    <w:rsid w:val="00A95746"/>
    <w:rsid w:val="00A957B6"/>
    <w:rsid w:val="00AA02BA"/>
    <w:rsid w:val="00AA02DA"/>
    <w:rsid w:val="00AA06FB"/>
    <w:rsid w:val="00AA4B97"/>
    <w:rsid w:val="00AA5F18"/>
    <w:rsid w:val="00AA7057"/>
    <w:rsid w:val="00AA7596"/>
    <w:rsid w:val="00AB0C0F"/>
    <w:rsid w:val="00AB35D4"/>
    <w:rsid w:val="00AB6543"/>
    <w:rsid w:val="00AB681F"/>
    <w:rsid w:val="00AB75EC"/>
    <w:rsid w:val="00AC0864"/>
    <w:rsid w:val="00AC2B94"/>
    <w:rsid w:val="00AC3ECF"/>
    <w:rsid w:val="00AC4CEC"/>
    <w:rsid w:val="00AC4D6A"/>
    <w:rsid w:val="00AC571F"/>
    <w:rsid w:val="00AC591A"/>
    <w:rsid w:val="00AC5A93"/>
    <w:rsid w:val="00AC692A"/>
    <w:rsid w:val="00AC7B0C"/>
    <w:rsid w:val="00AD1957"/>
    <w:rsid w:val="00AD1FEB"/>
    <w:rsid w:val="00AD38F5"/>
    <w:rsid w:val="00AD39FF"/>
    <w:rsid w:val="00AD3D96"/>
    <w:rsid w:val="00AD45FF"/>
    <w:rsid w:val="00AE0717"/>
    <w:rsid w:val="00AE099B"/>
    <w:rsid w:val="00AE105B"/>
    <w:rsid w:val="00AE2900"/>
    <w:rsid w:val="00AE4097"/>
    <w:rsid w:val="00AE5722"/>
    <w:rsid w:val="00AF439C"/>
    <w:rsid w:val="00AF4990"/>
    <w:rsid w:val="00AF58F9"/>
    <w:rsid w:val="00AF5C99"/>
    <w:rsid w:val="00AF7609"/>
    <w:rsid w:val="00B038EF"/>
    <w:rsid w:val="00B06497"/>
    <w:rsid w:val="00B064D4"/>
    <w:rsid w:val="00B101FE"/>
    <w:rsid w:val="00B13328"/>
    <w:rsid w:val="00B14F64"/>
    <w:rsid w:val="00B1761C"/>
    <w:rsid w:val="00B20489"/>
    <w:rsid w:val="00B20619"/>
    <w:rsid w:val="00B221AB"/>
    <w:rsid w:val="00B22AF5"/>
    <w:rsid w:val="00B26365"/>
    <w:rsid w:val="00B265A4"/>
    <w:rsid w:val="00B270C5"/>
    <w:rsid w:val="00B3018B"/>
    <w:rsid w:val="00B30B20"/>
    <w:rsid w:val="00B32DEB"/>
    <w:rsid w:val="00B33405"/>
    <w:rsid w:val="00B34E1E"/>
    <w:rsid w:val="00B3559E"/>
    <w:rsid w:val="00B37802"/>
    <w:rsid w:val="00B400E4"/>
    <w:rsid w:val="00B40858"/>
    <w:rsid w:val="00B41167"/>
    <w:rsid w:val="00B419F9"/>
    <w:rsid w:val="00B420EE"/>
    <w:rsid w:val="00B423F2"/>
    <w:rsid w:val="00B42E6C"/>
    <w:rsid w:val="00B43539"/>
    <w:rsid w:val="00B439E4"/>
    <w:rsid w:val="00B43F98"/>
    <w:rsid w:val="00B44D42"/>
    <w:rsid w:val="00B47C9E"/>
    <w:rsid w:val="00B51005"/>
    <w:rsid w:val="00B52025"/>
    <w:rsid w:val="00B53C78"/>
    <w:rsid w:val="00B5554A"/>
    <w:rsid w:val="00B55FD4"/>
    <w:rsid w:val="00B60135"/>
    <w:rsid w:val="00B61435"/>
    <w:rsid w:val="00B62268"/>
    <w:rsid w:val="00B62F6B"/>
    <w:rsid w:val="00B63B0F"/>
    <w:rsid w:val="00B64755"/>
    <w:rsid w:val="00B6711C"/>
    <w:rsid w:val="00B671EB"/>
    <w:rsid w:val="00B67EA8"/>
    <w:rsid w:val="00B70BD0"/>
    <w:rsid w:val="00B716E9"/>
    <w:rsid w:val="00B728E3"/>
    <w:rsid w:val="00B72D5B"/>
    <w:rsid w:val="00B74C90"/>
    <w:rsid w:val="00B75301"/>
    <w:rsid w:val="00B75E25"/>
    <w:rsid w:val="00B77901"/>
    <w:rsid w:val="00B81450"/>
    <w:rsid w:val="00B819F8"/>
    <w:rsid w:val="00B84FFA"/>
    <w:rsid w:val="00B857F3"/>
    <w:rsid w:val="00B8733A"/>
    <w:rsid w:val="00B92C88"/>
    <w:rsid w:val="00B94E4F"/>
    <w:rsid w:val="00B95572"/>
    <w:rsid w:val="00B95AEC"/>
    <w:rsid w:val="00BA190E"/>
    <w:rsid w:val="00BA1F37"/>
    <w:rsid w:val="00BA2117"/>
    <w:rsid w:val="00BA2806"/>
    <w:rsid w:val="00BA2AA4"/>
    <w:rsid w:val="00BA2D48"/>
    <w:rsid w:val="00BA3BC5"/>
    <w:rsid w:val="00BA50AA"/>
    <w:rsid w:val="00BA5700"/>
    <w:rsid w:val="00BA5AC8"/>
    <w:rsid w:val="00BA7028"/>
    <w:rsid w:val="00BB3A7B"/>
    <w:rsid w:val="00BB5DE0"/>
    <w:rsid w:val="00BB62A5"/>
    <w:rsid w:val="00BC147A"/>
    <w:rsid w:val="00BC3400"/>
    <w:rsid w:val="00BC63A9"/>
    <w:rsid w:val="00BD13C8"/>
    <w:rsid w:val="00BD275B"/>
    <w:rsid w:val="00BD2790"/>
    <w:rsid w:val="00BD2919"/>
    <w:rsid w:val="00BD5821"/>
    <w:rsid w:val="00BD75B6"/>
    <w:rsid w:val="00BD76E9"/>
    <w:rsid w:val="00BD7AD2"/>
    <w:rsid w:val="00BE0713"/>
    <w:rsid w:val="00BE338E"/>
    <w:rsid w:val="00BE3D37"/>
    <w:rsid w:val="00BE5781"/>
    <w:rsid w:val="00BE5D04"/>
    <w:rsid w:val="00BF02E8"/>
    <w:rsid w:val="00BF1B83"/>
    <w:rsid w:val="00BF214D"/>
    <w:rsid w:val="00BF32E1"/>
    <w:rsid w:val="00BF6446"/>
    <w:rsid w:val="00BF7189"/>
    <w:rsid w:val="00BF7BD4"/>
    <w:rsid w:val="00BF7C15"/>
    <w:rsid w:val="00C00FE9"/>
    <w:rsid w:val="00C01410"/>
    <w:rsid w:val="00C01D05"/>
    <w:rsid w:val="00C02AF3"/>
    <w:rsid w:val="00C02C20"/>
    <w:rsid w:val="00C02F9F"/>
    <w:rsid w:val="00C05C15"/>
    <w:rsid w:val="00C06E00"/>
    <w:rsid w:val="00C07245"/>
    <w:rsid w:val="00C07C27"/>
    <w:rsid w:val="00C07D73"/>
    <w:rsid w:val="00C10AAE"/>
    <w:rsid w:val="00C12118"/>
    <w:rsid w:val="00C13DE3"/>
    <w:rsid w:val="00C143B4"/>
    <w:rsid w:val="00C14995"/>
    <w:rsid w:val="00C22204"/>
    <w:rsid w:val="00C2235A"/>
    <w:rsid w:val="00C22CA7"/>
    <w:rsid w:val="00C25BBB"/>
    <w:rsid w:val="00C26380"/>
    <w:rsid w:val="00C26A71"/>
    <w:rsid w:val="00C275D7"/>
    <w:rsid w:val="00C3069D"/>
    <w:rsid w:val="00C30A2C"/>
    <w:rsid w:val="00C32161"/>
    <w:rsid w:val="00C3243D"/>
    <w:rsid w:val="00C372D7"/>
    <w:rsid w:val="00C409AC"/>
    <w:rsid w:val="00C42629"/>
    <w:rsid w:val="00C45C75"/>
    <w:rsid w:val="00C45CA4"/>
    <w:rsid w:val="00C4684D"/>
    <w:rsid w:val="00C507FA"/>
    <w:rsid w:val="00C51E60"/>
    <w:rsid w:val="00C53980"/>
    <w:rsid w:val="00C53EB6"/>
    <w:rsid w:val="00C53F10"/>
    <w:rsid w:val="00C5436E"/>
    <w:rsid w:val="00C546EA"/>
    <w:rsid w:val="00C56F25"/>
    <w:rsid w:val="00C57CF4"/>
    <w:rsid w:val="00C60CB8"/>
    <w:rsid w:val="00C61FF9"/>
    <w:rsid w:val="00C63D87"/>
    <w:rsid w:val="00C674B9"/>
    <w:rsid w:val="00C6759B"/>
    <w:rsid w:val="00C675D2"/>
    <w:rsid w:val="00C73079"/>
    <w:rsid w:val="00C75603"/>
    <w:rsid w:val="00C7594E"/>
    <w:rsid w:val="00C76117"/>
    <w:rsid w:val="00C7612F"/>
    <w:rsid w:val="00C76EC4"/>
    <w:rsid w:val="00C8029E"/>
    <w:rsid w:val="00C82138"/>
    <w:rsid w:val="00C82E2D"/>
    <w:rsid w:val="00C85450"/>
    <w:rsid w:val="00C8580B"/>
    <w:rsid w:val="00C85AF3"/>
    <w:rsid w:val="00C85BDF"/>
    <w:rsid w:val="00C8776E"/>
    <w:rsid w:val="00C87B02"/>
    <w:rsid w:val="00C90D43"/>
    <w:rsid w:val="00C91649"/>
    <w:rsid w:val="00C924E2"/>
    <w:rsid w:val="00C92A82"/>
    <w:rsid w:val="00C95D4A"/>
    <w:rsid w:val="00CA08E5"/>
    <w:rsid w:val="00CA0991"/>
    <w:rsid w:val="00CA3464"/>
    <w:rsid w:val="00CA4B84"/>
    <w:rsid w:val="00CA5025"/>
    <w:rsid w:val="00CA669E"/>
    <w:rsid w:val="00CB09BA"/>
    <w:rsid w:val="00CB132B"/>
    <w:rsid w:val="00CB2503"/>
    <w:rsid w:val="00CB2505"/>
    <w:rsid w:val="00CB54C1"/>
    <w:rsid w:val="00CB63E9"/>
    <w:rsid w:val="00CC079B"/>
    <w:rsid w:val="00CC2ADE"/>
    <w:rsid w:val="00CC38DD"/>
    <w:rsid w:val="00CC45B9"/>
    <w:rsid w:val="00CC6A11"/>
    <w:rsid w:val="00CD0667"/>
    <w:rsid w:val="00CD0FC7"/>
    <w:rsid w:val="00CD76A6"/>
    <w:rsid w:val="00CD77A4"/>
    <w:rsid w:val="00CD7E10"/>
    <w:rsid w:val="00CE34E7"/>
    <w:rsid w:val="00CE4098"/>
    <w:rsid w:val="00CE4ABA"/>
    <w:rsid w:val="00CE51EE"/>
    <w:rsid w:val="00CF224F"/>
    <w:rsid w:val="00CF41C7"/>
    <w:rsid w:val="00CF4412"/>
    <w:rsid w:val="00CF5728"/>
    <w:rsid w:val="00CF5D45"/>
    <w:rsid w:val="00CF6809"/>
    <w:rsid w:val="00CF7F48"/>
    <w:rsid w:val="00D019D1"/>
    <w:rsid w:val="00D01D21"/>
    <w:rsid w:val="00D042BC"/>
    <w:rsid w:val="00D054DE"/>
    <w:rsid w:val="00D075A1"/>
    <w:rsid w:val="00D07F23"/>
    <w:rsid w:val="00D104AD"/>
    <w:rsid w:val="00D1321B"/>
    <w:rsid w:val="00D16044"/>
    <w:rsid w:val="00D16347"/>
    <w:rsid w:val="00D231E4"/>
    <w:rsid w:val="00D25361"/>
    <w:rsid w:val="00D2590D"/>
    <w:rsid w:val="00D25FB7"/>
    <w:rsid w:val="00D261F8"/>
    <w:rsid w:val="00D272FF"/>
    <w:rsid w:val="00D30396"/>
    <w:rsid w:val="00D30D79"/>
    <w:rsid w:val="00D32137"/>
    <w:rsid w:val="00D32337"/>
    <w:rsid w:val="00D336CF"/>
    <w:rsid w:val="00D349CE"/>
    <w:rsid w:val="00D3636E"/>
    <w:rsid w:val="00D41874"/>
    <w:rsid w:val="00D4247F"/>
    <w:rsid w:val="00D4477F"/>
    <w:rsid w:val="00D44AF9"/>
    <w:rsid w:val="00D502E0"/>
    <w:rsid w:val="00D522C2"/>
    <w:rsid w:val="00D53E0D"/>
    <w:rsid w:val="00D541B4"/>
    <w:rsid w:val="00D55D64"/>
    <w:rsid w:val="00D60FC5"/>
    <w:rsid w:val="00D646AC"/>
    <w:rsid w:val="00D648F5"/>
    <w:rsid w:val="00D64D40"/>
    <w:rsid w:val="00D66CC4"/>
    <w:rsid w:val="00D7415B"/>
    <w:rsid w:val="00D744C7"/>
    <w:rsid w:val="00D7469D"/>
    <w:rsid w:val="00D75023"/>
    <w:rsid w:val="00D75FC9"/>
    <w:rsid w:val="00D76A9D"/>
    <w:rsid w:val="00D85A68"/>
    <w:rsid w:val="00D87580"/>
    <w:rsid w:val="00D91340"/>
    <w:rsid w:val="00D93AFE"/>
    <w:rsid w:val="00D96AC8"/>
    <w:rsid w:val="00D96C56"/>
    <w:rsid w:val="00DA0618"/>
    <w:rsid w:val="00DA1BE9"/>
    <w:rsid w:val="00DA1CA4"/>
    <w:rsid w:val="00DA5AE1"/>
    <w:rsid w:val="00DA6886"/>
    <w:rsid w:val="00DA7140"/>
    <w:rsid w:val="00DA7508"/>
    <w:rsid w:val="00DA7EAB"/>
    <w:rsid w:val="00DB0D26"/>
    <w:rsid w:val="00DB1F9D"/>
    <w:rsid w:val="00DB6101"/>
    <w:rsid w:val="00DB69FC"/>
    <w:rsid w:val="00DC0DA5"/>
    <w:rsid w:val="00DC211D"/>
    <w:rsid w:val="00DC46FA"/>
    <w:rsid w:val="00DD03B8"/>
    <w:rsid w:val="00DD31A8"/>
    <w:rsid w:val="00DD33A4"/>
    <w:rsid w:val="00DD3943"/>
    <w:rsid w:val="00DD59EC"/>
    <w:rsid w:val="00DD70D6"/>
    <w:rsid w:val="00DD72BF"/>
    <w:rsid w:val="00DD7362"/>
    <w:rsid w:val="00DD7D6B"/>
    <w:rsid w:val="00DE114B"/>
    <w:rsid w:val="00DE1A8E"/>
    <w:rsid w:val="00DE1CB8"/>
    <w:rsid w:val="00DE3D45"/>
    <w:rsid w:val="00DE4638"/>
    <w:rsid w:val="00DE5559"/>
    <w:rsid w:val="00DE6036"/>
    <w:rsid w:val="00DE72EB"/>
    <w:rsid w:val="00DE7897"/>
    <w:rsid w:val="00DF1B18"/>
    <w:rsid w:val="00DF2E38"/>
    <w:rsid w:val="00DF2F2B"/>
    <w:rsid w:val="00DF38B6"/>
    <w:rsid w:val="00DF4013"/>
    <w:rsid w:val="00DF72A4"/>
    <w:rsid w:val="00E00EB4"/>
    <w:rsid w:val="00E01252"/>
    <w:rsid w:val="00E01EF1"/>
    <w:rsid w:val="00E02051"/>
    <w:rsid w:val="00E03186"/>
    <w:rsid w:val="00E04335"/>
    <w:rsid w:val="00E1264B"/>
    <w:rsid w:val="00E126CC"/>
    <w:rsid w:val="00E12C94"/>
    <w:rsid w:val="00E13877"/>
    <w:rsid w:val="00E141A3"/>
    <w:rsid w:val="00E14607"/>
    <w:rsid w:val="00E14AA6"/>
    <w:rsid w:val="00E14B37"/>
    <w:rsid w:val="00E16560"/>
    <w:rsid w:val="00E172A1"/>
    <w:rsid w:val="00E213DD"/>
    <w:rsid w:val="00E21EE4"/>
    <w:rsid w:val="00E21FDB"/>
    <w:rsid w:val="00E225C0"/>
    <w:rsid w:val="00E2321F"/>
    <w:rsid w:val="00E23E85"/>
    <w:rsid w:val="00E240CE"/>
    <w:rsid w:val="00E264A7"/>
    <w:rsid w:val="00E269D2"/>
    <w:rsid w:val="00E27F79"/>
    <w:rsid w:val="00E31B30"/>
    <w:rsid w:val="00E31D9B"/>
    <w:rsid w:val="00E344D7"/>
    <w:rsid w:val="00E34632"/>
    <w:rsid w:val="00E37133"/>
    <w:rsid w:val="00E42DF2"/>
    <w:rsid w:val="00E43AA1"/>
    <w:rsid w:val="00E44035"/>
    <w:rsid w:val="00E44CF2"/>
    <w:rsid w:val="00E4556D"/>
    <w:rsid w:val="00E46E2E"/>
    <w:rsid w:val="00E473AA"/>
    <w:rsid w:val="00E47C0B"/>
    <w:rsid w:val="00E5130D"/>
    <w:rsid w:val="00E514BB"/>
    <w:rsid w:val="00E52777"/>
    <w:rsid w:val="00E535AB"/>
    <w:rsid w:val="00E53E1A"/>
    <w:rsid w:val="00E553DB"/>
    <w:rsid w:val="00E55B74"/>
    <w:rsid w:val="00E57075"/>
    <w:rsid w:val="00E619F2"/>
    <w:rsid w:val="00E62C57"/>
    <w:rsid w:val="00E62DE7"/>
    <w:rsid w:val="00E6323B"/>
    <w:rsid w:val="00E66C72"/>
    <w:rsid w:val="00E6755A"/>
    <w:rsid w:val="00E677F0"/>
    <w:rsid w:val="00E70C1C"/>
    <w:rsid w:val="00E712B6"/>
    <w:rsid w:val="00E72564"/>
    <w:rsid w:val="00E7284B"/>
    <w:rsid w:val="00E73436"/>
    <w:rsid w:val="00E742EB"/>
    <w:rsid w:val="00E76874"/>
    <w:rsid w:val="00E77109"/>
    <w:rsid w:val="00E77146"/>
    <w:rsid w:val="00E77F7C"/>
    <w:rsid w:val="00E83540"/>
    <w:rsid w:val="00E85134"/>
    <w:rsid w:val="00E85842"/>
    <w:rsid w:val="00E86188"/>
    <w:rsid w:val="00E87573"/>
    <w:rsid w:val="00E9035A"/>
    <w:rsid w:val="00E90394"/>
    <w:rsid w:val="00E90505"/>
    <w:rsid w:val="00E91B2E"/>
    <w:rsid w:val="00E91D59"/>
    <w:rsid w:val="00E933AA"/>
    <w:rsid w:val="00E9369D"/>
    <w:rsid w:val="00E93886"/>
    <w:rsid w:val="00E94465"/>
    <w:rsid w:val="00E94507"/>
    <w:rsid w:val="00EA09AE"/>
    <w:rsid w:val="00EA1EC1"/>
    <w:rsid w:val="00EA2283"/>
    <w:rsid w:val="00EA2EF4"/>
    <w:rsid w:val="00EA332A"/>
    <w:rsid w:val="00EA4E48"/>
    <w:rsid w:val="00EB1A16"/>
    <w:rsid w:val="00EB1A29"/>
    <w:rsid w:val="00EB22B5"/>
    <w:rsid w:val="00EB35E9"/>
    <w:rsid w:val="00EB69B7"/>
    <w:rsid w:val="00EB755F"/>
    <w:rsid w:val="00EB7841"/>
    <w:rsid w:val="00EC1BC3"/>
    <w:rsid w:val="00EC2E6F"/>
    <w:rsid w:val="00EC2FDD"/>
    <w:rsid w:val="00EC5126"/>
    <w:rsid w:val="00EC5EAB"/>
    <w:rsid w:val="00EC68C7"/>
    <w:rsid w:val="00EC7AFB"/>
    <w:rsid w:val="00EC7F01"/>
    <w:rsid w:val="00ED0501"/>
    <w:rsid w:val="00ED47F0"/>
    <w:rsid w:val="00ED7DE4"/>
    <w:rsid w:val="00ED7E7B"/>
    <w:rsid w:val="00EE1A1B"/>
    <w:rsid w:val="00EE1E9C"/>
    <w:rsid w:val="00EE35F2"/>
    <w:rsid w:val="00EE3C34"/>
    <w:rsid w:val="00EE43B6"/>
    <w:rsid w:val="00EF178D"/>
    <w:rsid w:val="00EF1E2A"/>
    <w:rsid w:val="00EF20FB"/>
    <w:rsid w:val="00EF2E42"/>
    <w:rsid w:val="00EF2FB4"/>
    <w:rsid w:val="00EF4425"/>
    <w:rsid w:val="00EF4D46"/>
    <w:rsid w:val="00EF5412"/>
    <w:rsid w:val="00EF60D2"/>
    <w:rsid w:val="00EF6DA0"/>
    <w:rsid w:val="00EF7C75"/>
    <w:rsid w:val="00F00647"/>
    <w:rsid w:val="00F01FB3"/>
    <w:rsid w:val="00F02196"/>
    <w:rsid w:val="00F04E34"/>
    <w:rsid w:val="00F10E4C"/>
    <w:rsid w:val="00F13540"/>
    <w:rsid w:val="00F1526A"/>
    <w:rsid w:val="00F15A74"/>
    <w:rsid w:val="00F3132A"/>
    <w:rsid w:val="00F318CE"/>
    <w:rsid w:val="00F32E45"/>
    <w:rsid w:val="00F34F7D"/>
    <w:rsid w:val="00F3541C"/>
    <w:rsid w:val="00F35B72"/>
    <w:rsid w:val="00F36D38"/>
    <w:rsid w:val="00F4275A"/>
    <w:rsid w:val="00F42A0A"/>
    <w:rsid w:val="00F42D55"/>
    <w:rsid w:val="00F43AB0"/>
    <w:rsid w:val="00F44B84"/>
    <w:rsid w:val="00F44CF7"/>
    <w:rsid w:val="00F45414"/>
    <w:rsid w:val="00F45AE9"/>
    <w:rsid w:val="00F46C89"/>
    <w:rsid w:val="00F475C6"/>
    <w:rsid w:val="00F50058"/>
    <w:rsid w:val="00F52017"/>
    <w:rsid w:val="00F53457"/>
    <w:rsid w:val="00F545C2"/>
    <w:rsid w:val="00F54C28"/>
    <w:rsid w:val="00F56AAA"/>
    <w:rsid w:val="00F56D03"/>
    <w:rsid w:val="00F61833"/>
    <w:rsid w:val="00F62693"/>
    <w:rsid w:val="00F62BBC"/>
    <w:rsid w:val="00F6309F"/>
    <w:rsid w:val="00F76CA5"/>
    <w:rsid w:val="00F81608"/>
    <w:rsid w:val="00F81D4D"/>
    <w:rsid w:val="00F84AA5"/>
    <w:rsid w:val="00F9252B"/>
    <w:rsid w:val="00F95840"/>
    <w:rsid w:val="00F965E6"/>
    <w:rsid w:val="00F96A9F"/>
    <w:rsid w:val="00F96D83"/>
    <w:rsid w:val="00F979E4"/>
    <w:rsid w:val="00F97DEB"/>
    <w:rsid w:val="00F97FC8"/>
    <w:rsid w:val="00FA001C"/>
    <w:rsid w:val="00FA5A5F"/>
    <w:rsid w:val="00FA70B4"/>
    <w:rsid w:val="00FB0B8C"/>
    <w:rsid w:val="00FB31E2"/>
    <w:rsid w:val="00FB3B4D"/>
    <w:rsid w:val="00FB794B"/>
    <w:rsid w:val="00FB795D"/>
    <w:rsid w:val="00FB7BDE"/>
    <w:rsid w:val="00FC07CA"/>
    <w:rsid w:val="00FC0DE4"/>
    <w:rsid w:val="00FC28C5"/>
    <w:rsid w:val="00FC3290"/>
    <w:rsid w:val="00FC4E02"/>
    <w:rsid w:val="00FD138A"/>
    <w:rsid w:val="00FD3C00"/>
    <w:rsid w:val="00FD5850"/>
    <w:rsid w:val="00FD622D"/>
    <w:rsid w:val="00FD6AF1"/>
    <w:rsid w:val="00FD6F95"/>
    <w:rsid w:val="00FD7E37"/>
    <w:rsid w:val="00FE0368"/>
    <w:rsid w:val="00FE0554"/>
    <w:rsid w:val="00FE3505"/>
    <w:rsid w:val="00FE4200"/>
    <w:rsid w:val="00FE4966"/>
    <w:rsid w:val="00FE4E82"/>
    <w:rsid w:val="00FE6CC6"/>
    <w:rsid w:val="00FE77B5"/>
    <w:rsid w:val="00FF0DF3"/>
    <w:rsid w:val="00FF2106"/>
    <w:rsid w:val="00FF2855"/>
    <w:rsid w:val="00FF570D"/>
    <w:rsid w:val="00FF64E7"/>
    <w:rsid w:val="00FF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54"/>
    <w:rPr>
      <w:sz w:val="24"/>
      <w:szCs w:val="24"/>
    </w:rPr>
  </w:style>
  <w:style w:type="paragraph" w:styleId="1">
    <w:name w:val="heading 1"/>
    <w:basedOn w:val="a"/>
    <w:next w:val="a"/>
    <w:qFormat/>
    <w:rsid w:val="0014675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46754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46754"/>
    <w:pPr>
      <w:keepNext/>
      <w:outlineLvl w:val="2"/>
    </w:pPr>
    <w:rPr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EC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C76EC4"/>
    <w:rPr>
      <w:rFonts w:asciiTheme="majorHAnsi" w:eastAsiaTheme="majorEastAsia" w:hAnsiTheme="majorHAnsi" w:cstheme="majorBidi"/>
      <w:color w:val="404040" w:themeColor="text1" w:themeTint="BF"/>
    </w:rPr>
  </w:style>
  <w:style w:type="paragraph" w:styleId="a3">
    <w:name w:val="Body Text"/>
    <w:basedOn w:val="a"/>
    <w:link w:val="a4"/>
    <w:semiHidden/>
    <w:rsid w:val="00146754"/>
    <w:pPr>
      <w:jc w:val="center"/>
    </w:pPr>
    <w:rPr>
      <w:b/>
      <w:bCs/>
    </w:rPr>
  </w:style>
  <w:style w:type="character" w:customStyle="1" w:styleId="a4">
    <w:name w:val="Основной текст Знак"/>
    <w:link w:val="a3"/>
    <w:semiHidden/>
    <w:rsid w:val="0078734A"/>
    <w:rPr>
      <w:b/>
      <w:bCs/>
      <w:sz w:val="24"/>
      <w:szCs w:val="24"/>
    </w:rPr>
  </w:style>
  <w:style w:type="paragraph" w:styleId="a5">
    <w:name w:val="Body Text Indent"/>
    <w:basedOn w:val="a"/>
    <w:semiHidden/>
    <w:rsid w:val="00146754"/>
    <w:pPr>
      <w:ind w:firstLine="540"/>
      <w:jc w:val="both"/>
    </w:pPr>
    <w:rPr>
      <w:sz w:val="28"/>
    </w:rPr>
  </w:style>
  <w:style w:type="paragraph" w:styleId="a6">
    <w:name w:val="No Spacing"/>
    <w:uiPriority w:val="1"/>
    <w:qFormat/>
    <w:rsid w:val="00146754"/>
    <w:rPr>
      <w:rFonts w:ascii="Calibri" w:hAnsi="Calibri"/>
      <w:sz w:val="22"/>
      <w:szCs w:val="22"/>
    </w:rPr>
  </w:style>
  <w:style w:type="paragraph" w:styleId="a7">
    <w:name w:val="header"/>
    <w:basedOn w:val="a"/>
    <w:semiHidden/>
    <w:unhideWhenUsed/>
    <w:rsid w:val="001467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semiHidden/>
    <w:rsid w:val="00146754"/>
    <w:rPr>
      <w:sz w:val="24"/>
      <w:szCs w:val="24"/>
    </w:rPr>
  </w:style>
  <w:style w:type="paragraph" w:styleId="a9">
    <w:name w:val="footer"/>
    <w:basedOn w:val="a"/>
    <w:semiHidden/>
    <w:unhideWhenUsed/>
    <w:rsid w:val="001467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semiHidden/>
    <w:rsid w:val="00146754"/>
    <w:rPr>
      <w:sz w:val="24"/>
      <w:szCs w:val="24"/>
    </w:rPr>
  </w:style>
  <w:style w:type="character" w:customStyle="1" w:styleId="highlight">
    <w:name w:val="highlight"/>
    <w:basedOn w:val="a0"/>
    <w:rsid w:val="00146754"/>
  </w:style>
  <w:style w:type="paragraph" w:styleId="ab">
    <w:name w:val="List Paragraph"/>
    <w:basedOn w:val="a"/>
    <w:uiPriority w:val="34"/>
    <w:qFormat/>
    <w:rsid w:val="001467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№1_"/>
    <w:basedOn w:val="a0"/>
    <w:locked/>
    <w:rsid w:val="00146754"/>
    <w:rPr>
      <w:b/>
      <w:bCs/>
      <w:spacing w:val="-10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ocked/>
    <w:rsid w:val="00146754"/>
    <w:rPr>
      <w:b/>
      <w:bCs/>
      <w:spacing w:val="-10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locked/>
    <w:rsid w:val="00146754"/>
    <w:rPr>
      <w:noProof/>
      <w:sz w:val="42"/>
      <w:szCs w:val="42"/>
      <w:shd w:val="clear" w:color="auto" w:fill="FFFFFF"/>
    </w:rPr>
  </w:style>
  <w:style w:type="character" w:customStyle="1" w:styleId="-1pt">
    <w:name w:val="Основной текст + Интервал -1 pt"/>
    <w:basedOn w:val="11"/>
    <w:rsid w:val="00146754"/>
    <w:rPr>
      <w:noProof/>
      <w:spacing w:val="-30"/>
      <w:sz w:val="25"/>
      <w:szCs w:val="25"/>
      <w:shd w:val="clear" w:color="auto" w:fill="FFFFFF"/>
    </w:rPr>
  </w:style>
  <w:style w:type="character" w:customStyle="1" w:styleId="-1pt1">
    <w:name w:val="Основной текст + Интервал -1 pt1"/>
    <w:basedOn w:val="11"/>
    <w:rsid w:val="00146754"/>
    <w:rPr>
      <w:noProof/>
      <w:spacing w:val="-30"/>
      <w:sz w:val="25"/>
      <w:szCs w:val="25"/>
      <w:u w:val="single"/>
      <w:shd w:val="clear" w:color="auto" w:fill="FFFFFF"/>
    </w:rPr>
  </w:style>
  <w:style w:type="character" w:customStyle="1" w:styleId="ac">
    <w:name w:val="Основной текст + Курсив"/>
    <w:basedOn w:val="11"/>
    <w:rsid w:val="00146754"/>
    <w:rPr>
      <w:i/>
      <w:iCs/>
      <w:noProof/>
      <w:spacing w:val="0"/>
      <w:sz w:val="25"/>
      <w:szCs w:val="25"/>
      <w:shd w:val="clear" w:color="auto" w:fill="FFFFFF"/>
    </w:rPr>
  </w:style>
  <w:style w:type="character" w:customStyle="1" w:styleId="20">
    <w:name w:val="Основной текст + Курсив2"/>
    <w:aliases w:val="Интервал 2 pt"/>
    <w:basedOn w:val="11"/>
    <w:rsid w:val="00146754"/>
    <w:rPr>
      <w:i/>
      <w:iCs/>
      <w:noProof/>
      <w:spacing w:val="4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ocked/>
    <w:rsid w:val="00146754"/>
    <w:rPr>
      <w:b/>
      <w:bCs/>
      <w:w w:val="66"/>
      <w:sz w:val="15"/>
      <w:szCs w:val="15"/>
      <w:shd w:val="clear" w:color="auto" w:fill="FFFFFF"/>
    </w:rPr>
  </w:style>
  <w:style w:type="character" w:customStyle="1" w:styleId="29">
    <w:name w:val="Основной текст (2) + 9"/>
    <w:aliases w:val="5 pt,Курсив,Масштаб 100%"/>
    <w:basedOn w:val="21"/>
    <w:rsid w:val="00146754"/>
    <w:rPr>
      <w:b/>
      <w:bCs/>
      <w:i/>
      <w:iCs/>
      <w:noProof/>
      <w:w w:val="100"/>
      <w:sz w:val="19"/>
      <w:szCs w:val="19"/>
      <w:shd w:val="clear" w:color="auto" w:fill="FFFFFF"/>
    </w:rPr>
  </w:style>
  <w:style w:type="character" w:customStyle="1" w:styleId="40">
    <w:name w:val="Основной текст (4) + Не полужирный"/>
    <w:aliases w:val="Интервал 0 pt"/>
    <w:basedOn w:val="4"/>
    <w:rsid w:val="00146754"/>
    <w:rPr>
      <w:b/>
      <w:bCs/>
      <w:spacing w:val="0"/>
      <w:sz w:val="25"/>
      <w:szCs w:val="25"/>
      <w:shd w:val="clear" w:color="auto" w:fill="FFFFFF"/>
    </w:rPr>
  </w:style>
  <w:style w:type="character" w:customStyle="1" w:styleId="41">
    <w:name w:val="Основной текст (4)"/>
    <w:basedOn w:val="4"/>
    <w:rsid w:val="00146754"/>
    <w:rPr>
      <w:b/>
      <w:bCs/>
      <w:spacing w:val="-10"/>
      <w:sz w:val="25"/>
      <w:szCs w:val="25"/>
      <w:shd w:val="clear" w:color="auto" w:fill="FFFFFF"/>
    </w:rPr>
  </w:style>
  <w:style w:type="character" w:customStyle="1" w:styleId="12">
    <w:name w:val="Основной текст + Курсив1"/>
    <w:basedOn w:val="11"/>
    <w:rsid w:val="00146754"/>
    <w:rPr>
      <w:i/>
      <w:iCs/>
      <w:noProof/>
      <w:spacing w:val="0"/>
      <w:sz w:val="25"/>
      <w:szCs w:val="25"/>
      <w:shd w:val="clear" w:color="auto" w:fill="FFFFFF"/>
    </w:rPr>
  </w:style>
  <w:style w:type="character" w:customStyle="1" w:styleId="13">
    <w:name w:val="Заголовок №1"/>
    <w:basedOn w:val="10"/>
    <w:rsid w:val="00146754"/>
    <w:rPr>
      <w:b/>
      <w:bCs/>
      <w:spacing w:val="-10"/>
      <w:sz w:val="25"/>
      <w:szCs w:val="25"/>
      <w:shd w:val="clear" w:color="auto" w:fill="FFFFFF"/>
    </w:rPr>
  </w:style>
  <w:style w:type="paragraph" w:customStyle="1" w:styleId="110">
    <w:name w:val="Заголовок №11"/>
    <w:basedOn w:val="a"/>
    <w:rsid w:val="00146754"/>
    <w:pPr>
      <w:shd w:val="clear" w:color="auto" w:fill="FFFFFF"/>
      <w:spacing w:after="420" w:line="240" w:lineRule="atLeast"/>
      <w:jc w:val="center"/>
      <w:outlineLvl w:val="0"/>
    </w:pPr>
    <w:rPr>
      <w:b/>
      <w:bCs/>
      <w:spacing w:val="-10"/>
      <w:sz w:val="25"/>
      <w:szCs w:val="25"/>
    </w:rPr>
  </w:style>
  <w:style w:type="paragraph" w:customStyle="1" w:styleId="410">
    <w:name w:val="Основной текст (4)1"/>
    <w:basedOn w:val="a"/>
    <w:rsid w:val="00146754"/>
    <w:pPr>
      <w:shd w:val="clear" w:color="auto" w:fill="FFFFFF"/>
      <w:spacing w:line="240" w:lineRule="atLeast"/>
    </w:pPr>
    <w:rPr>
      <w:b/>
      <w:bCs/>
      <w:spacing w:val="-10"/>
      <w:sz w:val="25"/>
      <w:szCs w:val="25"/>
    </w:rPr>
  </w:style>
  <w:style w:type="paragraph" w:customStyle="1" w:styleId="22">
    <w:name w:val="Основной текст (2)"/>
    <w:basedOn w:val="a"/>
    <w:rsid w:val="00146754"/>
    <w:pPr>
      <w:shd w:val="clear" w:color="auto" w:fill="FFFFFF"/>
      <w:spacing w:line="240" w:lineRule="atLeast"/>
    </w:pPr>
    <w:rPr>
      <w:b/>
      <w:bCs/>
      <w:w w:val="66"/>
      <w:sz w:val="15"/>
      <w:szCs w:val="15"/>
    </w:rPr>
  </w:style>
  <w:style w:type="paragraph" w:customStyle="1" w:styleId="30">
    <w:name w:val="Основной текст (3)"/>
    <w:basedOn w:val="a"/>
    <w:rsid w:val="00146754"/>
    <w:pPr>
      <w:shd w:val="clear" w:color="auto" w:fill="FFFFFF"/>
      <w:spacing w:after="60" w:line="240" w:lineRule="atLeast"/>
      <w:ind w:firstLine="600"/>
      <w:jc w:val="both"/>
    </w:pPr>
    <w:rPr>
      <w:noProof/>
      <w:sz w:val="42"/>
      <w:szCs w:val="42"/>
    </w:rPr>
  </w:style>
  <w:style w:type="character" w:customStyle="1" w:styleId="31">
    <w:name w:val="Заголовок 3 Знак"/>
    <w:basedOn w:val="a0"/>
    <w:rsid w:val="00146754"/>
    <w:rPr>
      <w:sz w:val="24"/>
    </w:rPr>
  </w:style>
  <w:style w:type="table" w:styleId="ad">
    <w:name w:val="Table Grid"/>
    <w:basedOn w:val="a1"/>
    <w:uiPriority w:val="59"/>
    <w:rsid w:val="00D363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F1101"/>
    <w:rPr>
      <w:b/>
      <w:bCs/>
    </w:rPr>
  </w:style>
  <w:style w:type="paragraph" w:styleId="af">
    <w:name w:val="Normal (Web)"/>
    <w:basedOn w:val="a"/>
    <w:uiPriority w:val="99"/>
    <w:rsid w:val="00802D3F"/>
    <w:pPr>
      <w:spacing w:before="150" w:after="150"/>
      <w:ind w:left="150" w:right="150"/>
    </w:pPr>
  </w:style>
  <w:style w:type="paragraph" w:styleId="af0">
    <w:name w:val="caption"/>
    <w:basedOn w:val="a"/>
    <w:next w:val="a"/>
    <w:uiPriority w:val="35"/>
    <w:unhideWhenUsed/>
    <w:qFormat/>
    <w:rsid w:val="0053516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FA001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A7AA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7A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1D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A5D4C"/>
    <w:pPr>
      <w:widowControl w:val="0"/>
      <w:autoSpaceDE w:val="0"/>
      <w:autoSpaceDN w:val="0"/>
    </w:pPr>
    <w:rPr>
      <w:sz w:val="22"/>
      <w:szCs w:val="22"/>
      <w:lang w:bidi="ru-RU"/>
    </w:rPr>
  </w:style>
  <w:style w:type="table" w:styleId="-3">
    <w:name w:val="Light Shading Accent 3"/>
    <w:basedOn w:val="a1"/>
    <w:uiPriority w:val="60"/>
    <w:rsid w:val="00AB0C0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4">
    <w:name w:val="Сетка таблицы1"/>
    <w:basedOn w:val="a1"/>
    <w:next w:val="ad"/>
    <w:uiPriority w:val="59"/>
    <w:rsid w:val="008E4B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1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AB1009C1BC794995AA3DB5A159F6EA" ma:contentTypeVersion="0" ma:contentTypeDescription="Создание документа." ma:contentTypeScope="" ma:versionID="be4f6222fc7db3ed01e25f1fa7899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AA32-A643-47A3-A263-105CB1B69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9EA18-3471-479F-92A0-3BACE61D8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96246-4544-464B-A550-C786C6F32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9DE95E-7C8E-43E0-A6BD-92A9C0E4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16808</TotalTime>
  <Pages>6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299</cp:revision>
  <cp:lastPrinted>2021-03-18T09:48:00Z</cp:lastPrinted>
  <dcterms:created xsi:type="dcterms:W3CDTF">2015-02-20T05:33:00Z</dcterms:created>
  <dcterms:modified xsi:type="dcterms:W3CDTF">2021-08-04T11:06:00Z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0x01010060AB1009C1BC794995AA3DB5A159F6EA</vt:lpwstr>
  </property>
</Properties>
</file>