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Layout w:type="fixed"/>
        <w:tblLook w:val="04A0"/>
      </w:tblPr>
      <w:tblGrid>
        <w:gridCol w:w="5954"/>
        <w:gridCol w:w="4678"/>
      </w:tblGrid>
      <w:tr w:rsidR="00982B03" w:rsidTr="0039090A">
        <w:tc>
          <w:tcPr>
            <w:tcW w:w="5953" w:type="dxa"/>
          </w:tcPr>
          <w:p w:rsidR="00982B03" w:rsidRDefault="00982B03" w:rsidP="0039090A">
            <w:pPr>
              <w:widowControl w:val="0"/>
              <w:spacing w:after="0" w:line="240" w:lineRule="auto"/>
              <w:rPr>
                <w:rFonts w:ascii="Times New Roman" w:eastAsia="Calibri" w:hAnsi="Times New Roman"/>
                <w:sz w:val="28"/>
                <w:szCs w:val="28"/>
              </w:rPr>
            </w:pPr>
            <w:r>
              <w:rPr>
                <w:rFonts w:ascii="Times New Roman" w:hAnsi="Times New Roman"/>
                <w:sz w:val="28"/>
                <w:szCs w:val="28"/>
              </w:rPr>
              <w:t>СОГЛАСОВАНО:</w:t>
            </w:r>
          </w:p>
          <w:p w:rsidR="00982B03" w:rsidRDefault="00982B03" w:rsidP="0039090A">
            <w:pPr>
              <w:widowControl w:val="0"/>
              <w:spacing w:after="0" w:line="240" w:lineRule="auto"/>
              <w:rPr>
                <w:rFonts w:ascii="Times New Roman" w:hAnsi="Times New Roman"/>
                <w:sz w:val="28"/>
                <w:szCs w:val="28"/>
              </w:rPr>
            </w:pPr>
            <w:r>
              <w:rPr>
                <w:rFonts w:ascii="Times New Roman" w:hAnsi="Times New Roman"/>
                <w:sz w:val="28"/>
                <w:szCs w:val="28"/>
              </w:rPr>
              <w:t>Руководитель</w:t>
            </w:r>
          </w:p>
          <w:p w:rsidR="00982B03" w:rsidRDefault="00982B03" w:rsidP="0039090A">
            <w:pPr>
              <w:widowControl w:val="0"/>
              <w:spacing w:after="0" w:line="240" w:lineRule="auto"/>
              <w:rPr>
                <w:rFonts w:ascii="Times New Roman" w:hAnsi="Times New Roman"/>
                <w:sz w:val="28"/>
                <w:szCs w:val="28"/>
              </w:rPr>
            </w:pPr>
            <w:r>
              <w:rPr>
                <w:rFonts w:ascii="Times New Roman" w:hAnsi="Times New Roman"/>
                <w:sz w:val="28"/>
                <w:szCs w:val="28"/>
              </w:rPr>
              <w:t>администрации Никольского</w:t>
            </w:r>
          </w:p>
          <w:p w:rsidR="00982B03" w:rsidRDefault="00982B03" w:rsidP="0039090A">
            <w:pPr>
              <w:widowControl w:val="0"/>
              <w:spacing w:after="0" w:line="240" w:lineRule="auto"/>
              <w:rPr>
                <w:rFonts w:ascii="Times New Roman" w:hAnsi="Times New Roman"/>
                <w:sz w:val="28"/>
                <w:szCs w:val="28"/>
              </w:rPr>
            </w:pPr>
            <w:r>
              <w:rPr>
                <w:rFonts w:ascii="Times New Roman" w:hAnsi="Times New Roman"/>
                <w:sz w:val="28"/>
                <w:szCs w:val="28"/>
              </w:rPr>
              <w:t>муниципального района</w:t>
            </w:r>
          </w:p>
          <w:p w:rsidR="00982B03" w:rsidRDefault="00982B03" w:rsidP="0039090A">
            <w:pPr>
              <w:widowControl w:val="0"/>
              <w:spacing w:after="0" w:line="240" w:lineRule="auto"/>
              <w:rPr>
                <w:rFonts w:ascii="Times New Roman" w:eastAsia="Calibri" w:hAnsi="Times New Roman"/>
                <w:sz w:val="28"/>
                <w:szCs w:val="28"/>
              </w:rPr>
            </w:pPr>
            <w:r>
              <w:rPr>
                <w:rFonts w:ascii="Times New Roman" w:hAnsi="Times New Roman"/>
                <w:sz w:val="28"/>
                <w:szCs w:val="28"/>
              </w:rPr>
              <w:t xml:space="preserve">____________А.Н. </w:t>
            </w:r>
            <w:proofErr w:type="spellStart"/>
            <w:r>
              <w:rPr>
                <w:rFonts w:ascii="Times New Roman" w:hAnsi="Times New Roman"/>
                <w:sz w:val="28"/>
                <w:szCs w:val="28"/>
              </w:rPr>
              <w:t>Баданина</w:t>
            </w:r>
            <w:proofErr w:type="spellEnd"/>
          </w:p>
        </w:tc>
        <w:tc>
          <w:tcPr>
            <w:tcW w:w="4678" w:type="dxa"/>
          </w:tcPr>
          <w:p w:rsidR="00982B03" w:rsidRDefault="00982B03" w:rsidP="0039090A">
            <w:pPr>
              <w:widowControl w:val="0"/>
              <w:spacing w:after="0" w:line="240" w:lineRule="auto"/>
              <w:rPr>
                <w:rFonts w:ascii="Times New Roman" w:eastAsia="Calibri" w:hAnsi="Times New Roman"/>
                <w:sz w:val="28"/>
                <w:szCs w:val="28"/>
              </w:rPr>
            </w:pPr>
            <w:r>
              <w:rPr>
                <w:rFonts w:ascii="Times New Roman" w:hAnsi="Times New Roman"/>
                <w:sz w:val="28"/>
                <w:szCs w:val="28"/>
              </w:rPr>
              <w:t>УТВЕРЖДАЮ</w:t>
            </w:r>
          </w:p>
          <w:p w:rsidR="00982B03" w:rsidRDefault="00982B03" w:rsidP="0039090A">
            <w:pPr>
              <w:widowControl w:val="0"/>
              <w:spacing w:after="0" w:line="240" w:lineRule="auto"/>
              <w:rPr>
                <w:rFonts w:ascii="Times New Roman" w:hAnsi="Times New Roman"/>
                <w:sz w:val="28"/>
                <w:szCs w:val="28"/>
              </w:rPr>
            </w:pPr>
            <w:r>
              <w:rPr>
                <w:rFonts w:ascii="Times New Roman" w:hAnsi="Times New Roman"/>
                <w:sz w:val="28"/>
                <w:szCs w:val="28"/>
              </w:rPr>
              <w:t xml:space="preserve">Директор МБОУ </w:t>
            </w:r>
            <w:proofErr w:type="gramStart"/>
            <w:r>
              <w:rPr>
                <w:rFonts w:ascii="Times New Roman" w:hAnsi="Times New Roman"/>
                <w:sz w:val="28"/>
                <w:szCs w:val="28"/>
              </w:rPr>
              <w:t>ДО</w:t>
            </w:r>
            <w:proofErr w:type="gramEnd"/>
          </w:p>
          <w:p w:rsidR="00982B03" w:rsidRDefault="00982B03" w:rsidP="0039090A">
            <w:pPr>
              <w:widowControl w:val="0"/>
              <w:spacing w:after="0" w:line="240" w:lineRule="auto"/>
              <w:rPr>
                <w:rFonts w:ascii="Times New Roman" w:hAnsi="Times New Roman"/>
                <w:sz w:val="28"/>
                <w:szCs w:val="28"/>
              </w:rPr>
            </w:pPr>
            <w:r>
              <w:rPr>
                <w:rFonts w:ascii="Times New Roman" w:hAnsi="Times New Roman"/>
                <w:sz w:val="28"/>
                <w:szCs w:val="28"/>
              </w:rPr>
              <w:t>«Никольский  ЦДО»</w:t>
            </w:r>
          </w:p>
          <w:p w:rsidR="00982B03" w:rsidRDefault="00982B03" w:rsidP="0039090A">
            <w:pPr>
              <w:widowControl w:val="0"/>
              <w:spacing w:after="0" w:line="240" w:lineRule="auto"/>
              <w:rPr>
                <w:rFonts w:ascii="Calibri" w:eastAsia="Calibri" w:hAnsi="Calibri"/>
              </w:rPr>
            </w:pPr>
            <w:r>
              <w:rPr>
                <w:rFonts w:ascii="Times New Roman" w:hAnsi="Times New Roman"/>
                <w:sz w:val="28"/>
                <w:szCs w:val="28"/>
              </w:rPr>
              <w:t>____________О.</w:t>
            </w:r>
            <w:r>
              <w:rPr>
                <w:rFonts w:ascii="Times New Roman" w:eastAsia="Calibri" w:hAnsi="Times New Roman" w:cs="Times New Roman"/>
                <w:sz w:val="28"/>
                <w:szCs w:val="28"/>
              </w:rPr>
              <w:t>С. Киселева</w:t>
            </w:r>
          </w:p>
        </w:tc>
      </w:tr>
    </w:tbl>
    <w:p w:rsidR="00982B03" w:rsidRDefault="00982B03" w:rsidP="00982B03">
      <w:pPr>
        <w:spacing w:after="0" w:line="240" w:lineRule="auto"/>
        <w:jc w:val="center"/>
        <w:rPr>
          <w:rFonts w:ascii="Times New Roman" w:hAnsi="Times New Roman"/>
          <w:b/>
          <w:sz w:val="28"/>
          <w:szCs w:val="28"/>
        </w:rPr>
      </w:pPr>
    </w:p>
    <w:p w:rsidR="00982B03" w:rsidRDefault="00982B03" w:rsidP="00982B03">
      <w:pPr>
        <w:spacing w:after="0" w:line="240" w:lineRule="auto"/>
        <w:jc w:val="center"/>
        <w:rPr>
          <w:rFonts w:ascii="Times New Roman" w:hAnsi="Times New Roman"/>
          <w:b/>
          <w:sz w:val="28"/>
          <w:szCs w:val="28"/>
        </w:rPr>
      </w:pPr>
    </w:p>
    <w:p w:rsidR="00982B03" w:rsidRDefault="00982B03" w:rsidP="00982B03">
      <w:pPr>
        <w:spacing w:after="0" w:line="240" w:lineRule="auto"/>
        <w:jc w:val="center"/>
        <w:rPr>
          <w:rFonts w:ascii="Times New Roman" w:hAnsi="Times New Roman"/>
          <w:b/>
          <w:sz w:val="28"/>
          <w:szCs w:val="28"/>
        </w:rPr>
      </w:pPr>
      <w:r>
        <w:rPr>
          <w:rFonts w:ascii="Times New Roman" w:hAnsi="Times New Roman"/>
          <w:b/>
          <w:sz w:val="28"/>
          <w:szCs w:val="28"/>
        </w:rPr>
        <w:t>ПОЛОЖЕНИЕ</w:t>
      </w:r>
    </w:p>
    <w:p w:rsidR="00982B03" w:rsidRDefault="00982B03" w:rsidP="00982B03">
      <w:pPr>
        <w:spacing w:after="0" w:line="240" w:lineRule="auto"/>
        <w:jc w:val="center"/>
        <w:rPr>
          <w:rFonts w:ascii="Times New Roman" w:hAnsi="Times New Roman"/>
          <w:sz w:val="28"/>
          <w:szCs w:val="28"/>
        </w:rPr>
      </w:pPr>
      <w:r>
        <w:rPr>
          <w:rFonts w:ascii="Times New Roman" w:hAnsi="Times New Roman"/>
          <w:sz w:val="28"/>
          <w:szCs w:val="28"/>
        </w:rPr>
        <w:t xml:space="preserve">о проведении </w:t>
      </w:r>
      <w:r>
        <w:rPr>
          <w:rFonts w:ascii="Times New Roman" w:eastAsia="Calibri" w:hAnsi="Times New Roman"/>
          <w:sz w:val="28"/>
          <w:szCs w:val="28"/>
        </w:rPr>
        <w:t>муниципаль</w:t>
      </w:r>
      <w:r>
        <w:rPr>
          <w:rFonts w:ascii="Times New Roman" w:hAnsi="Times New Roman"/>
          <w:sz w:val="28"/>
          <w:szCs w:val="28"/>
        </w:rPr>
        <w:t xml:space="preserve">ного этапа областного конкурса </w:t>
      </w:r>
    </w:p>
    <w:p w:rsidR="00982B03" w:rsidRDefault="00982B03" w:rsidP="00982B03">
      <w:pPr>
        <w:spacing w:after="0" w:line="240" w:lineRule="auto"/>
        <w:jc w:val="center"/>
        <w:rPr>
          <w:rFonts w:ascii="Times New Roman" w:hAnsi="Times New Roman"/>
          <w:sz w:val="28"/>
          <w:szCs w:val="28"/>
        </w:rPr>
      </w:pPr>
      <w:r>
        <w:rPr>
          <w:rFonts w:ascii="Times New Roman" w:hAnsi="Times New Roman"/>
          <w:sz w:val="28"/>
          <w:szCs w:val="28"/>
        </w:rPr>
        <w:t>«Клинков победный звон»</w:t>
      </w:r>
    </w:p>
    <w:p w:rsidR="00982B03" w:rsidRDefault="00982B03" w:rsidP="00982B03">
      <w:pPr>
        <w:spacing w:after="0" w:line="240" w:lineRule="auto"/>
        <w:jc w:val="center"/>
        <w:rPr>
          <w:rFonts w:ascii="Times New Roman" w:hAnsi="Times New Roman"/>
          <w:sz w:val="28"/>
          <w:szCs w:val="28"/>
        </w:rPr>
      </w:pPr>
      <w:r>
        <w:rPr>
          <w:rFonts w:ascii="Times New Roman" w:hAnsi="Times New Roman"/>
          <w:sz w:val="28"/>
          <w:szCs w:val="28"/>
        </w:rPr>
        <w:t>(далее – Конкурс)</w:t>
      </w:r>
    </w:p>
    <w:p w:rsidR="00982B03" w:rsidRDefault="00982B03" w:rsidP="00982B03">
      <w:pPr>
        <w:spacing w:line="240" w:lineRule="auto"/>
        <w:ind w:left="360" w:firstLine="66"/>
        <w:contextualSpacing/>
        <w:rPr>
          <w:rFonts w:ascii="Times New Roman" w:hAnsi="Times New Roman"/>
          <w:b/>
          <w:sz w:val="28"/>
          <w:szCs w:val="28"/>
        </w:rPr>
      </w:pPr>
    </w:p>
    <w:p w:rsidR="00982B03" w:rsidRDefault="00982B03" w:rsidP="00982B03">
      <w:pPr>
        <w:numPr>
          <w:ilvl w:val="0"/>
          <w:numId w:val="2"/>
        </w:numPr>
        <w:suppressAutoHyphens/>
        <w:spacing w:after="0" w:line="240" w:lineRule="auto"/>
        <w:ind w:left="426" w:firstLine="0"/>
        <w:contextualSpacing/>
        <w:jc w:val="center"/>
        <w:rPr>
          <w:rFonts w:ascii="Times New Roman" w:hAnsi="Times New Roman"/>
          <w:b/>
          <w:sz w:val="28"/>
          <w:szCs w:val="28"/>
        </w:rPr>
      </w:pPr>
      <w:r>
        <w:rPr>
          <w:rFonts w:ascii="Times New Roman" w:hAnsi="Times New Roman"/>
          <w:b/>
          <w:sz w:val="28"/>
          <w:szCs w:val="28"/>
        </w:rPr>
        <w:t>Общие положения</w:t>
      </w:r>
    </w:p>
    <w:p w:rsidR="00982B03" w:rsidRDefault="00982B03" w:rsidP="00982B03">
      <w:pPr>
        <w:spacing w:after="0" w:line="240" w:lineRule="auto"/>
        <w:ind w:left="426"/>
        <w:contextualSpacing/>
        <w:rPr>
          <w:rFonts w:ascii="Times New Roman" w:hAnsi="Times New Roman"/>
          <w:b/>
          <w:sz w:val="28"/>
          <w:szCs w:val="28"/>
        </w:rPr>
      </w:pPr>
    </w:p>
    <w:p w:rsidR="00982B03" w:rsidRDefault="00982B03" w:rsidP="00982B03">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Конкурс проводится в рамках Плана реализации муниципальной программы </w:t>
      </w:r>
      <w:r>
        <w:rPr>
          <w:rFonts w:ascii="Times New Roman" w:hAnsi="Times New Roman"/>
          <w:color w:val="000000"/>
          <w:sz w:val="28"/>
          <w:szCs w:val="28"/>
        </w:rPr>
        <w:t>«Реализация молодежной политики на территории Никольского муниципального района на 2020-2025 годы»</w:t>
      </w:r>
      <w:r>
        <w:rPr>
          <w:rFonts w:ascii="Times New Roman" w:hAnsi="Times New Roman"/>
          <w:sz w:val="28"/>
          <w:szCs w:val="28"/>
        </w:rPr>
        <w:t xml:space="preserve">, </w:t>
      </w:r>
      <w:r>
        <w:rPr>
          <w:rFonts w:ascii="Times New Roman" w:hAnsi="Times New Roman"/>
          <w:color w:val="000000"/>
          <w:sz w:val="28"/>
          <w:szCs w:val="28"/>
        </w:rPr>
        <w:t>утвержденной постановлением администрации Никольского муниципального района от 05.08.2019 № 757, на 2022 год».</w:t>
      </w:r>
    </w:p>
    <w:p w:rsidR="00982B03" w:rsidRDefault="00982B03" w:rsidP="00982B03">
      <w:pPr>
        <w:spacing w:after="0" w:line="240" w:lineRule="auto"/>
        <w:ind w:firstLine="709"/>
        <w:jc w:val="both"/>
        <w:rPr>
          <w:rFonts w:ascii="Times New Roman" w:hAnsi="Times New Roman"/>
          <w:sz w:val="28"/>
          <w:szCs w:val="28"/>
        </w:rPr>
      </w:pPr>
      <w:r>
        <w:rPr>
          <w:rFonts w:ascii="Times New Roman" w:hAnsi="Times New Roman"/>
          <w:sz w:val="28"/>
          <w:szCs w:val="28"/>
        </w:rPr>
        <w:t>1.2. Настоящее положение определяет цель и задачи, порядок проведения, требования к участникам, критерии оценки и награждение победителей.</w:t>
      </w:r>
    </w:p>
    <w:p w:rsidR="00982B03" w:rsidRDefault="00982B03" w:rsidP="00982B03">
      <w:pPr>
        <w:spacing w:after="0" w:line="240" w:lineRule="auto"/>
        <w:jc w:val="both"/>
        <w:rPr>
          <w:rFonts w:ascii="Times New Roman" w:hAnsi="Times New Roman"/>
          <w:sz w:val="28"/>
          <w:szCs w:val="28"/>
        </w:rPr>
      </w:pPr>
    </w:p>
    <w:p w:rsidR="00982B03" w:rsidRDefault="00982B03" w:rsidP="00982B03">
      <w:pPr>
        <w:numPr>
          <w:ilvl w:val="0"/>
          <w:numId w:val="3"/>
        </w:numPr>
        <w:suppressAutoHyphens/>
        <w:spacing w:after="0" w:line="240" w:lineRule="auto"/>
        <w:ind w:left="0" w:firstLine="0"/>
        <w:contextualSpacing/>
        <w:jc w:val="center"/>
        <w:rPr>
          <w:rFonts w:ascii="Times New Roman" w:hAnsi="Times New Roman"/>
          <w:b/>
          <w:sz w:val="28"/>
          <w:szCs w:val="28"/>
        </w:rPr>
      </w:pPr>
      <w:r>
        <w:rPr>
          <w:rFonts w:ascii="Times New Roman" w:hAnsi="Times New Roman"/>
          <w:b/>
          <w:sz w:val="28"/>
          <w:szCs w:val="28"/>
        </w:rPr>
        <w:t>Цель и задачи конкурса</w:t>
      </w:r>
    </w:p>
    <w:p w:rsidR="00982B03" w:rsidRDefault="00982B03" w:rsidP="00982B03">
      <w:pPr>
        <w:spacing w:after="0" w:line="240" w:lineRule="auto"/>
        <w:contextualSpacing/>
        <w:rPr>
          <w:rFonts w:ascii="Times New Roman" w:hAnsi="Times New Roman"/>
          <w:b/>
          <w:sz w:val="28"/>
          <w:szCs w:val="28"/>
        </w:rPr>
      </w:pPr>
    </w:p>
    <w:p w:rsidR="00982B03" w:rsidRDefault="00982B03" w:rsidP="00982B03">
      <w:pPr>
        <w:tabs>
          <w:tab w:val="left" w:pos="993"/>
        </w:tabs>
        <w:spacing w:after="0" w:line="240" w:lineRule="auto"/>
        <w:ind w:firstLine="709"/>
        <w:jc w:val="both"/>
        <w:rPr>
          <w:rFonts w:ascii="Times New Roman" w:hAnsi="Times New Roman"/>
          <w:color w:val="000000"/>
          <w:sz w:val="28"/>
          <w:szCs w:val="28"/>
        </w:rPr>
      </w:pPr>
      <w:r>
        <w:rPr>
          <w:rFonts w:ascii="Times New Roman" w:hAnsi="Times New Roman"/>
          <w:sz w:val="28"/>
          <w:szCs w:val="28"/>
        </w:rPr>
        <w:t>2.1. Цель – содействие повышению интереса молодежи Никольского муниципального района к изучению отечественной военной истории.</w:t>
      </w:r>
    </w:p>
    <w:p w:rsidR="00982B03" w:rsidRDefault="00982B03" w:rsidP="00982B03">
      <w:pPr>
        <w:tabs>
          <w:tab w:val="left" w:pos="709"/>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2.2. Задачи:</w:t>
      </w:r>
    </w:p>
    <w:p w:rsidR="00982B03" w:rsidRDefault="00982B03" w:rsidP="00982B03">
      <w:pPr>
        <w:tabs>
          <w:tab w:val="left" w:pos="709"/>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мотивировать участников Конкурса к изучению отечественной военной истории;</w:t>
      </w:r>
    </w:p>
    <w:p w:rsidR="00982B03" w:rsidRDefault="00982B03" w:rsidP="00982B03">
      <w:pPr>
        <w:tabs>
          <w:tab w:val="left" w:pos="709"/>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способствовать воспитанию у молодежи чувства гордости и уважения к своей Родине;</w:t>
      </w:r>
    </w:p>
    <w:p w:rsidR="00982B03" w:rsidRDefault="00982B03" w:rsidP="00982B03">
      <w:pPr>
        <w:tabs>
          <w:tab w:val="left" w:pos="709"/>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создать условия для развития у участников Конкурса навыков самостоятельного мышления, работы с информацией, ее анализа и обобщения.</w:t>
      </w:r>
    </w:p>
    <w:p w:rsidR="00982B03" w:rsidRDefault="00982B03" w:rsidP="00982B03">
      <w:pPr>
        <w:tabs>
          <w:tab w:val="left" w:pos="993"/>
        </w:tabs>
        <w:spacing w:after="0" w:line="240" w:lineRule="auto"/>
        <w:jc w:val="both"/>
        <w:rPr>
          <w:rFonts w:ascii="Times New Roman" w:hAnsi="Times New Roman"/>
          <w:color w:val="000000"/>
          <w:sz w:val="28"/>
          <w:szCs w:val="28"/>
        </w:rPr>
      </w:pPr>
    </w:p>
    <w:p w:rsidR="00982B03" w:rsidRDefault="00982B03" w:rsidP="00982B03">
      <w:pPr>
        <w:spacing w:after="0" w:line="240" w:lineRule="auto"/>
        <w:jc w:val="center"/>
        <w:rPr>
          <w:rFonts w:ascii="Times New Roman" w:hAnsi="Times New Roman"/>
          <w:b/>
          <w:sz w:val="28"/>
          <w:szCs w:val="28"/>
        </w:rPr>
      </w:pPr>
      <w:r>
        <w:rPr>
          <w:rFonts w:ascii="Times New Roman" w:hAnsi="Times New Roman"/>
          <w:b/>
          <w:sz w:val="28"/>
          <w:szCs w:val="28"/>
        </w:rPr>
        <w:t>3. Организатор конкурса</w:t>
      </w:r>
    </w:p>
    <w:p w:rsidR="00982B03" w:rsidRDefault="00982B03" w:rsidP="00982B03">
      <w:pPr>
        <w:spacing w:after="0" w:line="240" w:lineRule="auto"/>
        <w:ind w:firstLine="709"/>
        <w:jc w:val="both"/>
        <w:rPr>
          <w:rFonts w:ascii="Times New Roman" w:hAnsi="Times New Roman"/>
          <w:b/>
          <w:sz w:val="28"/>
          <w:szCs w:val="28"/>
        </w:rPr>
      </w:pPr>
      <w:r>
        <w:rPr>
          <w:rFonts w:ascii="Times New Roman" w:hAnsi="Times New Roman"/>
          <w:sz w:val="28"/>
          <w:szCs w:val="28"/>
        </w:rPr>
        <w:t>3.1. Учредитель:</w:t>
      </w:r>
    </w:p>
    <w:p w:rsidR="00982B03" w:rsidRDefault="00982B03" w:rsidP="00982B03">
      <w:pPr>
        <w:spacing w:after="0" w:line="240" w:lineRule="auto"/>
        <w:jc w:val="both"/>
        <w:rPr>
          <w:rFonts w:ascii="Times New Roman" w:hAnsi="Times New Roman"/>
          <w:sz w:val="28"/>
          <w:szCs w:val="28"/>
        </w:rPr>
      </w:pPr>
      <w:r>
        <w:rPr>
          <w:rFonts w:ascii="Times New Roman" w:hAnsi="Times New Roman"/>
          <w:sz w:val="28"/>
          <w:szCs w:val="28"/>
        </w:rPr>
        <w:t>- администрация Никольского муниципального района.</w:t>
      </w:r>
    </w:p>
    <w:p w:rsidR="00982B03" w:rsidRDefault="00982B03" w:rsidP="00982B03">
      <w:pPr>
        <w:spacing w:after="0" w:line="240" w:lineRule="auto"/>
        <w:ind w:firstLine="709"/>
        <w:jc w:val="both"/>
        <w:rPr>
          <w:rFonts w:ascii="Times New Roman" w:hAnsi="Times New Roman"/>
          <w:sz w:val="28"/>
          <w:szCs w:val="28"/>
        </w:rPr>
      </w:pPr>
      <w:r>
        <w:rPr>
          <w:rFonts w:ascii="Times New Roman" w:hAnsi="Times New Roman"/>
          <w:sz w:val="28"/>
          <w:szCs w:val="28"/>
        </w:rPr>
        <w:t>3.2. Организатор:</w:t>
      </w:r>
    </w:p>
    <w:p w:rsidR="00982B03" w:rsidRDefault="00982B03" w:rsidP="00982B03">
      <w:pPr>
        <w:spacing w:after="0" w:line="240" w:lineRule="auto"/>
        <w:jc w:val="both"/>
        <w:rPr>
          <w:rFonts w:ascii="Times New Roman" w:hAnsi="Times New Roman"/>
          <w:sz w:val="28"/>
          <w:szCs w:val="28"/>
        </w:rPr>
      </w:pPr>
      <w:r>
        <w:rPr>
          <w:rFonts w:ascii="Times New Roman" w:hAnsi="Times New Roman"/>
          <w:sz w:val="28"/>
          <w:szCs w:val="28"/>
        </w:rPr>
        <w:t xml:space="preserve">- МБОУ </w:t>
      </w:r>
      <w:proofErr w:type="gramStart"/>
      <w:r>
        <w:rPr>
          <w:rFonts w:ascii="Times New Roman" w:hAnsi="Times New Roman"/>
          <w:sz w:val="28"/>
          <w:szCs w:val="28"/>
        </w:rPr>
        <w:t>ДО</w:t>
      </w:r>
      <w:proofErr w:type="gramEnd"/>
      <w:r>
        <w:rPr>
          <w:rFonts w:ascii="Times New Roman" w:hAnsi="Times New Roman"/>
          <w:sz w:val="28"/>
          <w:szCs w:val="28"/>
        </w:rPr>
        <w:t xml:space="preserve"> «Никольский ЦДО».</w:t>
      </w:r>
    </w:p>
    <w:p w:rsidR="00982B03" w:rsidRDefault="00982B03" w:rsidP="00982B03">
      <w:pPr>
        <w:spacing w:after="0" w:line="240" w:lineRule="auto"/>
        <w:jc w:val="both"/>
        <w:rPr>
          <w:rFonts w:ascii="Times New Roman" w:hAnsi="Times New Roman"/>
          <w:sz w:val="28"/>
          <w:szCs w:val="28"/>
        </w:rPr>
      </w:pPr>
    </w:p>
    <w:p w:rsidR="00982B03" w:rsidRDefault="00982B03" w:rsidP="00982B03">
      <w:pPr>
        <w:pStyle w:val="a3"/>
        <w:widowControl w:val="0"/>
        <w:numPr>
          <w:ilvl w:val="0"/>
          <w:numId w:val="1"/>
        </w:numPr>
        <w:tabs>
          <w:tab w:val="left" w:pos="1289"/>
        </w:tabs>
        <w:spacing w:after="0" w:line="240" w:lineRule="auto"/>
        <w:jc w:val="center"/>
        <w:rPr>
          <w:rFonts w:ascii="Times New Roman" w:eastAsia="Times New Roman" w:hAnsi="Times New Roman"/>
          <w:b/>
          <w:color w:val="000000"/>
          <w:sz w:val="28"/>
          <w:szCs w:val="28"/>
          <w:lang w:eastAsia="ru-RU" w:bidi="ru-RU"/>
        </w:rPr>
      </w:pPr>
      <w:r>
        <w:rPr>
          <w:rFonts w:ascii="Times New Roman" w:eastAsia="Times New Roman" w:hAnsi="Times New Roman"/>
          <w:b/>
          <w:color w:val="000000"/>
          <w:sz w:val="28"/>
          <w:szCs w:val="28"/>
          <w:lang w:eastAsia="ru-RU" w:bidi="ru-RU"/>
        </w:rPr>
        <w:t>Участники конкурса</w:t>
      </w:r>
    </w:p>
    <w:p w:rsidR="00982B03" w:rsidRDefault="00982B03" w:rsidP="00982B03">
      <w:pPr>
        <w:pStyle w:val="a3"/>
        <w:widowControl w:val="0"/>
        <w:tabs>
          <w:tab w:val="left" w:pos="1289"/>
        </w:tabs>
        <w:spacing w:after="0" w:line="240" w:lineRule="auto"/>
        <w:ind w:left="360"/>
        <w:rPr>
          <w:rFonts w:ascii="Times New Roman" w:eastAsia="Times New Roman" w:hAnsi="Times New Roman"/>
          <w:b/>
          <w:color w:val="000000"/>
          <w:sz w:val="28"/>
          <w:szCs w:val="28"/>
          <w:lang w:eastAsia="ru-RU" w:bidi="ru-RU"/>
        </w:rPr>
      </w:pPr>
    </w:p>
    <w:p w:rsidR="00982B03" w:rsidRDefault="00982B03" w:rsidP="00982B03">
      <w:pPr>
        <w:widowControl w:val="0"/>
        <w:tabs>
          <w:tab w:val="left" w:pos="1289"/>
        </w:tabs>
        <w:spacing w:after="0" w:line="240" w:lineRule="auto"/>
        <w:jc w:val="both"/>
        <w:rPr>
          <w:rFonts w:ascii="Times New Roman" w:hAnsi="Times New Roman"/>
          <w:bCs/>
          <w:color w:val="000000"/>
          <w:sz w:val="28"/>
          <w:szCs w:val="28"/>
          <w:lang w:bidi="ru-RU"/>
        </w:rPr>
      </w:pPr>
      <w:r>
        <w:rPr>
          <w:rFonts w:ascii="Times New Roman" w:eastAsia="Times New Roman" w:hAnsi="Times New Roman"/>
          <w:bCs/>
          <w:color w:val="000000"/>
          <w:sz w:val="28"/>
          <w:szCs w:val="28"/>
          <w:lang w:bidi="ru-RU"/>
        </w:rPr>
        <w:t>4</w:t>
      </w:r>
      <w:r>
        <w:rPr>
          <w:rFonts w:ascii="Times New Roman" w:hAnsi="Times New Roman"/>
          <w:sz w:val="28"/>
          <w:szCs w:val="28"/>
        </w:rPr>
        <w:t xml:space="preserve">.1. Для участия в Конкурсе приглашаются команды детских и молодежных общественных объединений, общеобразовательных организаций Никольского муниципального района Вологодской области. Возраст участников – от 14 до 18 лет </w:t>
      </w:r>
      <w:r>
        <w:rPr>
          <w:rFonts w:ascii="Times New Roman" w:hAnsi="Times New Roman"/>
          <w:sz w:val="28"/>
          <w:szCs w:val="28"/>
        </w:rPr>
        <w:lastRenderedPageBreak/>
        <w:t>включительно.</w:t>
      </w:r>
    </w:p>
    <w:p w:rsidR="00982B03" w:rsidRDefault="00982B03" w:rsidP="00982B03">
      <w:pPr>
        <w:pStyle w:val="a3"/>
        <w:spacing w:after="0"/>
        <w:ind w:left="0"/>
        <w:jc w:val="both"/>
        <w:rPr>
          <w:rFonts w:ascii="Times New Roman" w:hAnsi="Times New Roman"/>
          <w:bCs/>
          <w:color w:val="000000"/>
          <w:sz w:val="28"/>
          <w:szCs w:val="28"/>
          <w:lang w:eastAsia="ru-RU" w:bidi="ru-RU"/>
        </w:rPr>
      </w:pPr>
      <w:r>
        <w:rPr>
          <w:rFonts w:ascii="Times New Roman" w:hAnsi="Times New Roman"/>
          <w:sz w:val="28"/>
          <w:szCs w:val="28"/>
        </w:rPr>
        <w:t>Состав команды – 3 человека, включая капитана команды.</w:t>
      </w:r>
    </w:p>
    <w:p w:rsidR="00982B03" w:rsidRDefault="00982B03" w:rsidP="00982B03">
      <w:pPr>
        <w:widowControl w:val="0"/>
        <w:tabs>
          <w:tab w:val="left" w:pos="1289"/>
        </w:tabs>
        <w:spacing w:after="0" w:line="240" w:lineRule="auto"/>
        <w:jc w:val="both"/>
        <w:rPr>
          <w:rFonts w:ascii="Times New Roman" w:hAnsi="Times New Roman"/>
          <w:bCs/>
          <w:color w:val="000000"/>
          <w:sz w:val="28"/>
          <w:szCs w:val="28"/>
          <w:lang w:bidi="ru-RU"/>
        </w:rPr>
      </w:pPr>
    </w:p>
    <w:p w:rsidR="00982B03" w:rsidRDefault="00982B03" w:rsidP="00982B03">
      <w:pPr>
        <w:jc w:val="center"/>
        <w:rPr>
          <w:rFonts w:ascii="Times New Roman" w:hAnsi="Times New Roman"/>
          <w:b/>
          <w:color w:val="000000"/>
          <w:sz w:val="28"/>
          <w:szCs w:val="28"/>
        </w:rPr>
      </w:pPr>
      <w:r>
        <w:rPr>
          <w:rFonts w:ascii="Times New Roman" w:hAnsi="Times New Roman"/>
          <w:b/>
          <w:color w:val="000000"/>
          <w:sz w:val="28"/>
          <w:szCs w:val="28"/>
        </w:rPr>
        <w:t>5. Порядок проведения конкурса</w:t>
      </w:r>
    </w:p>
    <w:p w:rsidR="00982B03" w:rsidRDefault="00982B03" w:rsidP="00982B03">
      <w:pPr>
        <w:tabs>
          <w:tab w:val="left" w:pos="993"/>
        </w:tabs>
        <w:spacing w:after="0" w:line="240" w:lineRule="auto"/>
        <w:ind w:firstLine="567"/>
        <w:jc w:val="both"/>
        <w:rPr>
          <w:rFonts w:ascii="Times New Roman" w:hAnsi="Times New Roman"/>
          <w:color w:val="000000"/>
          <w:sz w:val="28"/>
          <w:szCs w:val="28"/>
          <w:lang w:bidi="ru-RU"/>
        </w:rPr>
      </w:pPr>
      <w:r>
        <w:rPr>
          <w:rFonts w:ascii="Times New Roman" w:hAnsi="Times New Roman"/>
          <w:color w:val="000000"/>
          <w:sz w:val="28"/>
          <w:szCs w:val="28"/>
        </w:rPr>
        <w:t xml:space="preserve">5.1. Дата и место проведения: 24 февраля 2022 года,  на базе  МБОУ </w:t>
      </w:r>
      <w:proofErr w:type="gramStart"/>
      <w:r>
        <w:rPr>
          <w:rFonts w:ascii="Times New Roman" w:hAnsi="Times New Roman"/>
          <w:color w:val="000000"/>
          <w:sz w:val="28"/>
          <w:szCs w:val="28"/>
        </w:rPr>
        <w:t>ДО</w:t>
      </w:r>
      <w:proofErr w:type="gramEnd"/>
      <w:r>
        <w:rPr>
          <w:rFonts w:ascii="Times New Roman" w:hAnsi="Times New Roman"/>
          <w:color w:val="000000"/>
          <w:sz w:val="28"/>
          <w:szCs w:val="28"/>
        </w:rPr>
        <w:t xml:space="preserve"> «Никольский ЦДО» по адресу: </w:t>
      </w:r>
      <w:r>
        <w:rPr>
          <w:rFonts w:ascii="Times New Roman" w:hAnsi="Times New Roman"/>
          <w:color w:val="000000"/>
          <w:sz w:val="28"/>
          <w:szCs w:val="28"/>
          <w:lang w:bidi="ru-RU"/>
        </w:rPr>
        <w:t>г. Никольск, пер. Советский, д.2. Время проведения: 10 ч. 00 мин. Регистрация команд-участниц:  с 09 ч. 30 мин.</w:t>
      </w:r>
    </w:p>
    <w:p w:rsidR="00982B03" w:rsidRDefault="00982B03" w:rsidP="00982B03">
      <w:pPr>
        <w:tabs>
          <w:tab w:val="left" w:pos="993"/>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lang w:bidi="ru-RU"/>
        </w:rPr>
        <w:t xml:space="preserve">Организатор Конкурса оставляет за собой право установить иной порядок проведения Конкурса с учетом эпидемиологической ситуации, о чем обязуется проинформировать участников не </w:t>
      </w:r>
      <w:proofErr w:type="gramStart"/>
      <w:r>
        <w:rPr>
          <w:rFonts w:ascii="Times New Roman" w:hAnsi="Times New Roman"/>
          <w:color w:val="000000"/>
          <w:sz w:val="28"/>
          <w:szCs w:val="28"/>
          <w:lang w:bidi="ru-RU"/>
        </w:rPr>
        <w:t>позднее</w:t>
      </w:r>
      <w:proofErr w:type="gramEnd"/>
      <w:r>
        <w:rPr>
          <w:rFonts w:ascii="Times New Roman" w:hAnsi="Times New Roman"/>
          <w:color w:val="000000"/>
          <w:sz w:val="28"/>
          <w:szCs w:val="28"/>
          <w:lang w:bidi="ru-RU"/>
        </w:rPr>
        <w:t xml:space="preserve"> чем за 3 (три) дня до начала мероприятия. </w:t>
      </w:r>
    </w:p>
    <w:p w:rsidR="00982B03" w:rsidRDefault="00982B03" w:rsidP="00982B03">
      <w:pPr>
        <w:tabs>
          <w:tab w:val="left" w:pos="993"/>
        </w:tabs>
        <w:spacing w:after="0" w:line="240" w:lineRule="auto"/>
        <w:ind w:firstLine="567"/>
        <w:jc w:val="both"/>
        <w:rPr>
          <w:rFonts w:ascii="Times New Roman" w:hAnsi="Times New Roman"/>
          <w:bCs/>
          <w:color w:val="000000"/>
          <w:sz w:val="28"/>
          <w:szCs w:val="28"/>
        </w:rPr>
      </w:pPr>
      <w:r>
        <w:rPr>
          <w:rFonts w:ascii="Times New Roman" w:hAnsi="Times New Roman"/>
          <w:color w:val="000000"/>
          <w:sz w:val="28"/>
          <w:szCs w:val="28"/>
        </w:rPr>
        <w:t xml:space="preserve">5.2. Для участия в </w:t>
      </w:r>
      <w:r>
        <w:rPr>
          <w:rFonts w:ascii="Times New Roman" w:hAnsi="Times New Roman"/>
          <w:bCs/>
          <w:color w:val="000000"/>
          <w:sz w:val="28"/>
          <w:szCs w:val="28"/>
        </w:rPr>
        <w:t>Конкурсе необходимо в срок до 18 февраля 2022 года:</w:t>
      </w:r>
    </w:p>
    <w:p w:rsidR="00982B03" w:rsidRDefault="00982B03" w:rsidP="00982B03">
      <w:pPr>
        <w:tabs>
          <w:tab w:val="left" w:pos="993"/>
        </w:tabs>
        <w:spacing w:after="0" w:line="240" w:lineRule="auto"/>
        <w:ind w:firstLine="567"/>
        <w:jc w:val="both"/>
        <w:rPr>
          <w:rFonts w:ascii="Times New Roman" w:hAnsi="Times New Roman"/>
          <w:bCs/>
          <w:color w:val="000000"/>
          <w:sz w:val="28"/>
          <w:szCs w:val="28"/>
        </w:rPr>
      </w:pPr>
      <w:r>
        <w:rPr>
          <w:rFonts w:ascii="Times New Roman" w:hAnsi="Times New Roman"/>
          <w:bCs/>
          <w:color w:val="000000"/>
          <w:sz w:val="28"/>
          <w:szCs w:val="28"/>
        </w:rPr>
        <w:t xml:space="preserve">направить заявку (Приложение 1) и согласия на обработку персональных данных (Приложение 2,3) на адрес электронной почты координатора Конкурса -  </w:t>
      </w:r>
      <w:hyperlink r:id="rId5">
        <w:r>
          <w:rPr>
            <w:rFonts w:ascii="Times New Roman" w:hAnsi="Times New Roman"/>
            <w:bCs/>
            <w:sz w:val="28"/>
            <w:szCs w:val="28"/>
          </w:rPr>
          <w:t>nikolsk-cvr@mail.ru</w:t>
        </w:r>
      </w:hyperlink>
      <w:r>
        <w:rPr>
          <w:rFonts w:ascii="Times New Roman" w:hAnsi="Times New Roman"/>
          <w:bCs/>
          <w:color w:val="000000"/>
          <w:sz w:val="28"/>
          <w:szCs w:val="28"/>
        </w:rPr>
        <w:t xml:space="preserve">; </w:t>
      </w:r>
    </w:p>
    <w:p w:rsidR="00982B03" w:rsidRDefault="00982B03" w:rsidP="00982B03">
      <w:pPr>
        <w:spacing w:after="0" w:line="240" w:lineRule="auto"/>
        <w:ind w:firstLine="567"/>
        <w:jc w:val="both"/>
        <w:rPr>
          <w:rFonts w:ascii="Times New Roman" w:hAnsi="Times New Roman"/>
          <w:color w:val="000000"/>
          <w:sz w:val="28"/>
          <w:szCs w:val="20"/>
        </w:rPr>
      </w:pPr>
      <w:r>
        <w:rPr>
          <w:rFonts w:ascii="Times New Roman" w:hAnsi="Times New Roman"/>
          <w:bCs/>
          <w:color w:val="000000"/>
          <w:sz w:val="28"/>
          <w:szCs w:val="28"/>
        </w:rPr>
        <w:t xml:space="preserve">5.3. Программа </w:t>
      </w:r>
      <w:r>
        <w:rPr>
          <w:rFonts w:ascii="Times New Roman" w:eastAsia="Calibri" w:hAnsi="Times New Roman"/>
          <w:bCs/>
          <w:color w:val="000000"/>
          <w:sz w:val="28"/>
          <w:szCs w:val="20"/>
        </w:rPr>
        <w:t>муниципаль</w:t>
      </w:r>
      <w:r>
        <w:rPr>
          <w:rFonts w:ascii="Times New Roman" w:hAnsi="Times New Roman"/>
          <w:color w:val="000000"/>
          <w:sz w:val="28"/>
          <w:szCs w:val="20"/>
        </w:rPr>
        <w:t xml:space="preserve">ного этапа включает в себя: </w:t>
      </w:r>
    </w:p>
    <w:p w:rsidR="00982B03" w:rsidRDefault="00982B03" w:rsidP="00982B03">
      <w:pPr>
        <w:spacing w:after="0" w:line="240" w:lineRule="auto"/>
        <w:ind w:firstLine="567"/>
        <w:jc w:val="both"/>
        <w:rPr>
          <w:rFonts w:ascii="Times New Roman" w:hAnsi="Times New Roman"/>
          <w:color w:val="000000"/>
          <w:sz w:val="28"/>
          <w:szCs w:val="20"/>
        </w:rPr>
      </w:pPr>
      <w:r>
        <w:rPr>
          <w:rFonts w:ascii="Times New Roman" w:hAnsi="Times New Roman"/>
          <w:color w:val="000000"/>
          <w:sz w:val="28"/>
          <w:szCs w:val="20"/>
        </w:rPr>
        <w:t xml:space="preserve">-викторина, посвященная Дням воинской славы России; </w:t>
      </w:r>
    </w:p>
    <w:p w:rsidR="00982B03" w:rsidRDefault="00982B03" w:rsidP="00982B03">
      <w:pPr>
        <w:spacing w:after="0" w:line="240" w:lineRule="auto"/>
        <w:ind w:firstLine="567"/>
        <w:jc w:val="both"/>
        <w:rPr>
          <w:rFonts w:ascii="Times New Roman" w:hAnsi="Times New Roman"/>
          <w:color w:val="000000"/>
          <w:sz w:val="28"/>
          <w:szCs w:val="20"/>
        </w:rPr>
      </w:pPr>
      <w:r>
        <w:rPr>
          <w:rFonts w:ascii="Times New Roman" w:hAnsi="Times New Roman"/>
          <w:color w:val="000000"/>
          <w:sz w:val="28"/>
          <w:szCs w:val="20"/>
        </w:rPr>
        <w:t xml:space="preserve">-кроссворд «Битва </w:t>
      </w:r>
      <w:r>
        <w:rPr>
          <w:rFonts w:ascii="Times New Roman" w:eastAsia="Calibri" w:hAnsi="Times New Roman"/>
          <w:color w:val="000000"/>
          <w:sz w:val="28"/>
          <w:szCs w:val="20"/>
        </w:rPr>
        <w:t>на Чудском озере</w:t>
      </w:r>
      <w:r>
        <w:rPr>
          <w:rFonts w:ascii="Times New Roman" w:hAnsi="Times New Roman"/>
          <w:color w:val="000000"/>
          <w:sz w:val="28"/>
          <w:szCs w:val="20"/>
        </w:rPr>
        <w:t>»;</w:t>
      </w:r>
    </w:p>
    <w:p w:rsidR="00982B03" w:rsidRDefault="00982B03" w:rsidP="00982B03">
      <w:pPr>
        <w:spacing w:after="0" w:line="240" w:lineRule="auto"/>
        <w:ind w:firstLine="567"/>
        <w:jc w:val="both"/>
        <w:rPr>
          <w:rFonts w:ascii="Times New Roman" w:hAnsi="Times New Roman"/>
          <w:color w:val="000000"/>
          <w:sz w:val="28"/>
          <w:szCs w:val="20"/>
        </w:rPr>
      </w:pPr>
      <w:r>
        <w:rPr>
          <w:rFonts w:ascii="Times New Roman" w:hAnsi="Times New Roman"/>
          <w:b/>
          <w:color w:val="000000"/>
          <w:sz w:val="28"/>
          <w:szCs w:val="28"/>
        </w:rPr>
        <w:t>-</w:t>
      </w:r>
      <w:r>
        <w:rPr>
          <w:rFonts w:ascii="Times New Roman" w:hAnsi="Times New Roman"/>
          <w:color w:val="000000"/>
          <w:sz w:val="28"/>
          <w:szCs w:val="28"/>
        </w:rPr>
        <w:t xml:space="preserve">работа с картой-схемой </w:t>
      </w:r>
      <w:r>
        <w:rPr>
          <w:rFonts w:ascii="Times New Roman" w:hAnsi="Times New Roman"/>
          <w:color w:val="000000"/>
          <w:sz w:val="28"/>
          <w:szCs w:val="20"/>
        </w:rPr>
        <w:t xml:space="preserve">«Битва </w:t>
      </w:r>
      <w:r>
        <w:rPr>
          <w:rFonts w:ascii="Times New Roman" w:eastAsia="Calibri" w:hAnsi="Times New Roman"/>
          <w:color w:val="000000"/>
          <w:sz w:val="28"/>
          <w:szCs w:val="20"/>
        </w:rPr>
        <w:t>на Чудском озере</w:t>
      </w:r>
      <w:r>
        <w:rPr>
          <w:rFonts w:ascii="Times New Roman" w:hAnsi="Times New Roman"/>
          <w:color w:val="000000"/>
          <w:sz w:val="28"/>
          <w:szCs w:val="20"/>
        </w:rPr>
        <w:t>».</w:t>
      </w:r>
    </w:p>
    <w:p w:rsidR="00982B03" w:rsidRDefault="00982B03" w:rsidP="00982B03">
      <w:pPr>
        <w:spacing w:after="0" w:line="240" w:lineRule="auto"/>
        <w:ind w:firstLine="567"/>
        <w:jc w:val="both"/>
        <w:rPr>
          <w:rFonts w:ascii="Times New Roman" w:hAnsi="Times New Roman"/>
          <w:color w:val="000000"/>
          <w:sz w:val="28"/>
          <w:szCs w:val="20"/>
        </w:rPr>
      </w:pPr>
      <w:r>
        <w:rPr>
          <w:rFonts w:ascii="Times New Roman" w:hAnsi="Times New Roman"/>
          <w:color w:val="000000"/>
          <w:sz w:val="28"/>
          <w:szCs w:val="20"/>
        </w:rPr>
        <w:t xml:space="preserve">Тематика программы посвящена </w:t>
      </w:r>
      <w:r>
        <w:rPr>
          <w:rFonts w:ascii="Times New Roman" w:hAnsi="Times New Roman"/>
          <w:color w:val="000000"/>
          <w:sz w:val="28"/>
          <w:szCs w:val="28"/>
        </w:rPr>
        <w:t>780-</w:t>
      </w:r>
      <w:r>
        <w:rPr>
          <w:rFonts w:ascii="Times New Roman" w:hAnsi="Times New Roman"/>
          <w:sz w:val="28"/>
          <w:szCs w:val="28"/>
        </w:rPr>
        <w:t xml:space="preserve">ой годовщине победы русских воинов князя Александра Невского над немецкими рыцарями в битве на Чудском озере (Ледовое побоище, 1242 год). </w:t>
      </w:r>
    </w:p>
    <w:p w:rsidR="00982B03" w:rsidRDefault="00982B03" w:rsidP="00982B03">
      <w:pPr>
        <w:spacing w:after="0" w:line="240" w:lineRule="auto"/>
        <w:ind w:firstLine="567"/>
        <w:jc w:val="both"/>
        <w:rPr>
          <w:rFonts w:ascii="Times New Roman" w:hAnsi="Times New Roman"/>
          <w:color w:val="000000"/>
          <w:sz w:val="28"/>
          <w:szCs w:val="20"/>
        </w:rPr>
      </w:pPr>
      <w:r>
        <w:rPr>
          <w:rFonts w:ascii="Times New Roman" w:hAnsi="Times New Roman"/>
          <w:color w:val="000000"/>
          <w:sz w:val="28"/>
          <w:szCs w:val="20"/>
        </w:rPr>
        <w:t>5.4. На</w:t>
      </w:r>
      <w:r>
        <w:rPr>
          <w:rFonts w:ascii="Times New Roman" w:hAnsi="Times New Roman"/>
          <w:color w:val="000000"/>
          <w:sz w:val="28"/>
          <w:szCs w:val="28"/>
        </w:rPr>
        <w:t xml:space="preserve"> каждый конкурсный этап командам-участницам отводится 15-20 минут. </w:t>
      </w:r>
    </w:p>
    <w:p w:rsidR="00982B03" w:rsidRDefault="00982B03" w:rsidP="00982B03">
      <w:pPr>
        <w:tabs>
          <w:tab w:val="left" w:pos="993"/>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5.5. В каждом этапе команды зарабатывают баллы, за каждый правильный ответ команда может заработать максимально 5 баллов.</w:t>
      </w:r>
    </w:p>
    <w:p w:rsidR="00982B03" w:rsidRDefault="00982B03" w:rsidP="00982B03">
      <w:pPr>
        <w:tabs>
          <w:tab w:val="left" w:pos="993"/>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5.6. </w:t>
      </w:r>
      <w:proofErr w:type="gramStart"/>
      <w:r>
        <w:rPr>
          <w:rFonts w:ascii="Times New Roman" w:hAnsi="Times New Roman"/>
          <w:color w:val="000000"/>
          <w:sz w:val="28"/>
          <w:szCs w:val="28"/>
        </w:rPr>
        <w:t>Баллы, полученные в результате этапов суммируются</w:t>
      </w:r>
      <w:proofErr w:type="gramEnd"/>
      <w:r>
        <w:rPr>
          <w:rFonts w:ascii="Times New Roman" w:hAnsi="Times New Roman"/>
          <w:color w:val="000000"/>
          <w:sz w:val="28"/>
          <w:szCs w:val="28"/>
        </w:rPr>
        <w:t>, создается итоговый протокол.</w:t>
      </w:r>
    </w:p>
    <w:p w:rsidR="00982B03" w:rsidRDefault="00982B03" w:rsidP="00982B03">
      <w:pPr>
        <w:tabs>
          <w:tab w:val="left" w:pos="993"/>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5.7. </w:t>
      </w:r>
      <w:r>
        <w:rPr>
          <w:rFonts w:ascii="Times New Roman" w:eastAsia="Times New Roman" w:hAnsi="Times New Roman"/>
          <w:color w:val="000000"/>
          <w:sz w:val="28"/>
          <w:szCs w:val="28"/>
          <w:lang w:bidi="ru-RU"/>
        </w:rPr>
        <w:t>При равном количестве баллов будет учитываться время выполнения заданий.</w:t>
      </w:r>
    </w:p>
    <w:p w:rsidR="00982B03" w:rsidRDefault="00982B03" w:rsidP="00982B03">
      <w:pPr>
        <w:tabs>
          <w:tab w:val="left" w:pos="993"/>
        </w:tabs>
        <w:spacing w:after="0" w:line="240" w:lineRule="auto"/>
        <w:ind w:firstLine="567"/>
        <w:jc w:val="center"/>
        <w:rPr>
          <w:rFonts w:ascii="Times New Roman" w:hAnsi="Times New Roman"/>
          <w:b/>
          <w:color w:val="000000"/>
          <w:sz w:val="28"/>
          <w:szCs w:val="28"/>
        </w:rPr>
      </w:pPr>
      <w:r>
        <w:rPr>
          <w:rFonts w:ascii="Times New Roman" w:hAnsi="Times New Roman"/>
          <w:b/>
          <w:color w:val="000000"/>
          <w:sz w:val="28"/>
          <w:szCs w:val="28"/>
        </w:rPr>
        <w:t>6. Определение победителей</w:t>
      </w:r>
    </w:p>
    <w:p w:rsidR="00982B03" w:rsidRDefault="00982B03" w:rsidP="00982B03">
      <w:pPr>
        <w:tabs>
          <w:tab w:val="left" w:pos="993"/>
        </w:tabs>
        <w:spacing w:after="0" w:line="240" w:lineRule="auto"/>
        <w:ind w:firstLine="567"/>
        <w:jc w:val="center"/>
        <w:rPr>
          <w:rFonts w:ascii="Times New Roman" w:hAnsi="Times New Roman"/>
          <w:b/>
          <w:color w:val="000000"/>
          <w:sz w:val="28"/>
          <w:szCs w:val="28"/>
        </w:rPr>
      </w:pPr>
    </w:p>
    <w:p w:rsidR="00982B03" w:rsidRDefault="00982B03" w:rsidP="00982B03">
      <w:pPr>
        <w:tabs>
          <w:tab w:val="left" w:pos="993"/>
        </w:tabs>
        <w:spacing w:after="0" w:line="240" w:lineRule="auto"/>
        <w:ind w:firstLine="567"/>
        <w:jc w:val="both"/>
        <w:rPr>
          <w:rFonts w:ascii="Times New Roman" w:hAnsi="Times New Roman"/>
          <w:bCs/>
          <w:color w:val="000000"/>
          <w:sz w:val="28"/>
          <w:szCs w:val="28"/>
        </w:rPr>
      </w:pPr>
      <w:r>
        <w:rPr>
          <w:rFonts w:ascii="Times New Roman" w:hAnsi="Times New Roman"/>
          <w:bCs/>
          <w:color w:val="000000"/>
          <w:sz w:val="28"/>
          <w:szCs w:val="28"/>
        </w:rPr>
        <w:t>6.1. Подведение итогов Конкурса осуществляет жюри  на основе оценки работы команд.</w:t>
      </w:r>
    </w:p>
    <w:p w:rsidR="00982B03" w:rsidRDefault="00982B03" w:rsidP="00982B03">
      <w:pPr>
        <w:tabs>
          <w:tab w:val="left" w:pos="993"/>
        </w:tabs>
        <w:spacing w:after="0" w:line="240" w:lineRule="auto"/>
        <w:ind w:firstLine="567"/>
        <w:jc w:val="both"/>
        <w:rPr>
          <w:rFonts w:ascii="Times New Roman" w:hAnsi="Times New Roman"/>
          <w:bCs/>
          <w:color w:val="000000"/>
          <w:sz w:val="28"/>
          <w:szCs w:val="28"/>
        </w:rPr>
      </w:pPr>
      <w:r>
        <w:rPr>
          <w:rFonts w:ascii="Times New Roman" w:hAnsi="Times New Roman"/>
          <w:bCs/>
          <w:color w:val="000000"/>
          <w:sz w:val="28"/>
          <w:szCs w:val="28"/>
        </w:rPr>
        <w:t>6.2. На основе рейтинга выявляются три команды – победительницы  (1, 2, 3 места) и награждаются дипломом победителя и призами.</w:t>
      </w:r>
    </w:p>
    <w:p w:rsidR="00982B03" w:rsidRDefault="00982B03" w:rsidP="00982B03">
      <w:pPr>
        <w:tabs>
          <w:tab w:val="left" w:pos="993"/>
        </w:tabs>
        <w:spacing w:after="0" w:line="240" w:lineRule="auto"/>
        <w:ind w:firstLine="567"/>
        <w:jc w:val="both"/>
        <w:rPr>
          <w:rFonts w:ascii="Times New Roman" w:hAnsi="Times New Roman"/>
          <w:bCs/>
          <w:color w:val="000000"/>
          <w:sz w:val="28"/>
          <w:szCs w:val="28"/>
        </w:rPr>
      </w:pPr>
      <w:r>
        <w:rPr>
          <w:rFonts w:ascii="Times New Roman" w:hAnsi="Times New Roman"/>
          <w:bCs/>
          <w:color w:val="000000"/>
          <w:sz w:val="28"/>
          <w:szCs w:val="28"/>
        </w:rPr>
        <w:t>6.3. Все команды-участники награждаются дипломами участника Конкурса.</w:t>
      </w:r>
    </w:p>
    <w:p w:rsidR="00982B03" w:rsidRDefault="00982B03" w:rsidP="00982B03">
      <w:pPr>
        <w:tabs>
          <w:tab w:val="left" w:pos="993"/>
        </w:tabs>
        <w:spacing w:after="0" w:line="240" w:lineRule="auto"/>
        <w:ind w:firstLine="567"/>
        <w:jc w:val="both"/>
        <w:rPr>
          <w:rFonts w:ascii="Times New Roman" w:hAnsi="Times New Roman"/>
          <w:bCs/>
          <w:color w:val="000000"/>
          <w:sz w:val="28"/>
          <w:szCs w:val="28"/>
          <w:lang w:bidi="ru-RU"/>
        </w:rPr>
      </w:pPr>
      <w:r>
        <w:rPr>
          <w:rFonts w:ascii="Times New Roman" w:hAnsi="Times New Roman"/>
          <w:bCs/>
          <w:color w:val="000000"/>
          <w:sz w:val="28"/>
          <w:szCs w:val="28"/>
        </w:rPr>
        <w:t xml:space="preserve">6.4. </w:t>
      </w:r>
      <w:r>
        <w:rPr>
          <w:rFonts w:ascii="Times New Roman" w:hAnsi="Times New Roman"/>
          <w:bCs/>
          <w:color w:val="000000"/>
          <w:sz w:val="28"/>
          <w:szCs w:val="28"/>
          <w:lang w:bidi="ru-RU"/>
        </w:rPr>
        <w:t>По итогам проведения муниципального этапа Конкурса Организатор направляет команду-победителя для участия в областном этапе.</w:t>
      </w:r>
    </w:p>
    <w:p w:rsidR="00982B03" w:rsidRDefault="00982B03" w:rsidP="00982B03">
      <w:pPr>
        <w:tabs>
          <w:tab w:val="left" w:pos="993"/>
        </w:tabs>
        <w:spacing w:after="0" w:line="240" w:lineRule="auto"/>
        <w:ind w:firstLine="567"/>
        <w:jc w:val="center"/>
        <w:rPr>
          <w:rFonts w:ascii="Times New Roman" w:hAnsi="Times New Roman"/>
          <w:b/>
          <w:color w:val="000000"/>
          <w:sz w:val="28"/>
          <w:szCs w:val="28"/>
          <w:lang w:bidi="ru-RU"/>
        </w:rPr>
      </w:pPr>
    </w:p>
    <w:p w:rsidR="00982B03" w:rsidRDefault="00982B03" w:rsidP="00982B03">
      <w:pPr>
        <w:tabs>
          <w:tab w:val="left" w:pos="993"/>
        </w:tabs>
        <w:spacing w:after="0" w:line="240" w:lineRule="auto"/>
        <w:ind w:firstLine="567"/>
        <w:jc w:val="center"/>
        <w:rPr>
          <w:rFonts w:ascii="Times New Roman" w:hAnsi="Times New Roman"/>
          <w:b/>
          <w:color w:val="000000"/>
          <w:sz w:val="28"/>
          <w:szCs w:val="28"/>
          <w:lang w:bidi="ru-RU"/>
        </w:rPr>
      </w:pPr>
      <w:r>
        <w:rPr>
          <w:rFonts w:ascii="Times New Roman" w:hAnsi="Times New Roman"/>
          <w:b/>
          <w:color w:val="000000"/>
          <w:sz w:val="28"/>
          <w:szCs w:val="28"/>
          <w:lang w:bidi="ru-RU"/>
        </w:rPr>
        <w:t>7. Финансирование</w:t>
      </w:r>
    </w:p>
    <w:p w:rsidR="00982B03" w:rsidRDefault="00982B03" w:rsidP="00982B03">
      <w:pPr>
        <w:tabs>
          <w:tab w:val="left" w:pos="993"/>
        </w:tabs>
        <w:spacing w:after="0" w:line="240" w:lineRule="auto"/>
        <w:ind w:firstLine="567"/>
        <w:jc w:val="center"/>
        <w:rPr>
          <w:rFonts w:ascii="Times New Roman" w:hAnsi="Times New Roman"/>
          <w:b/>
          <w:color w:val="000000"/>
          <w:sz w:val="28"/>
          <w:szCs w:val="28"/>
          <w:lang w:bidi="ru-RU"/>
        </w:rPr>
      </w:pPr>
    </w:p>
    <w:p w:rsidR="00982B03" w:rsidRDefault="00982B03" w:rsidP="00982B03">
      <w:pPr>
        <w:tabs>
          <w:tab w:val="left" w:pos="993"/>
        </w:tabs>
        <w:spacing w:after="0" w:line="240" w:lineRule="auto"/>
        <w:ind w:firstLine="567"/>
        <w:jc w:val="both"/>
        <w:rPr>
          <w:rFonts w:ascii="Times New Roman" w:hAnsi="Times New Roman"/>
          <w:color w:val="000000"/>
          <w:sz w:val="28"/>
          <w:szCs w:val="28"/>
        </w:rPr>
      </w:pPr>
      <w:proofErr w:type="gramStart"/>
      <w:r>
        <w:rPr>
          <w:rFonts w:ascii="Times New Roman" w:hAnsi="Times New Roman"/>
          <w:color w:val="000000"/>
          <w:sz w:val="28"/>
          <w:szCs w:val="28"/>
          <w:lang w:bidi="ru-RU"/>
        </w:rPr>
        <w:t xml:space="preserve">Финансирование, связанное с организацией и проведение Конкурса (приобретение подарков, дипломов, свидетельств участника) осуществляется за счет средств бюджета, предусмотренных в рамках Плана </w:t>
      </w:r>
      <w:r>
        <w:rPr>
          <w:rFonts w:ascii="Times New Roman" w:hAnsi="Times New Roman"/>
          <w:color w:val="000000"/>
          <w:sz w:val="28"/>
          <w:szCs w:val="28"/>
        </w:rPr>
        <w:t xml:space="preserve">реализации муниципальной программы «Реализация молодежной политики на территории Никольского </w:t>
      </w:r>
      <w:r>
        <w:rPr>
          <w:rFonts w:ascii="Times New Roman" w:hAnsi="Times New Roman"/>
          <w:color w:val="000000"/>
          <w:sz w:val="28"/>
          <w:szCs w:val="28"/>
        </w:rPr>
        <w:lastRenderedPageBreak/>
        <w:t>муниципального района на 2020-2025 годы», утвержденной постановлением администрации Никольского муниципального района от 05.08.2019 № 757, на 2022 год», утвержденного постановлением администрации Никольского муниципального района от 30.12.2021 года № 1204г</w:t>
      </w:r>
      <w:r>
        <w:rPr>
          <w:rFonts w:ascii="Times New Roman" w:hAnsi="Times New Roman"/>
          <w:color w:val="000000"/>
          <w:sz w:val="28"/>
          <w:szCs w:val="28"/>
          <w:lang w:bidi="ru-RU"/>
        </w:rPr>
        <w:t>.</w:t>
      </w:r>
      <w:r>
        <w:rPr>
          <w:rFonts w:ascii="Times New Roman" w:hAnsi="Times New Roman"/>
          <w:color w:val="000000"/>
          <w:sz w:val="28"/>
          <w:szCs w:val="28"/>
        </w:rPr>
        <w:t>, основное мероприятие 1</w:t>
      </w:r>
      <w:proofErr w:type="gramEnd"/>
      <w:r>
        <w:rPr>
          <w:rFonts w:ascii="Times New Roman" w:hAnsi="Times New Roman"/>
          <w:color w:val="000000"/>
          <w:sz w:val="28"/>
          <w:szCs w:val="28"/>
        </w:rPr>
        <w:t xml:space="preserve">, пункт 1.1. </w:t>
      </w:r>
    </w:p>
    <w:p w:rsidR="00982B03" w:rsidRDefault="00982B03" w:rsidP="00982B03">
      <w:pPr>
        <w:tabs>
          <w:tab w:val="left" w:pos="993"/>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Транспортное обеспечение доставки команд-участниц к месту проведения Конкурса и обратно осуществляется направляющей стороной.   </w:t>
      </w:r>
    </w:p>
    <w:p w:rsidR="00982B03" w:rsidRDefault="00982B03" w:rsidP="00982B03">
      <w:pPr>
        <w:tabs>
          <w:tab w:val="left" w:pos="993"/>
        </w:tabs>
        <w:spacing w:after="0" w:line="240" w:lineRule="auto"/>
        <w:ind w:firstLine="567"/>
        <w:jc w:val="center"/>
        <w:rPr>
          <w:rFonts w:ascii="Times New Roman" w:hAnsi="Times New Roman"/>
          <w:b/>
          <w:color w:val="000000"/>
          <w:sz w:val="28"/>
          <w:szCs w:val="28"/>
          <w:lang w:bidi="ru-RU"/>
        </w:rPr>
      </w:pPr>
    </w:p>
    <w:p w:rsidR="00982B03" w:rsidRDefault="00982B03" w:rsidP="00982B03">
      <w:pPr>
        <w:tabs>
          <w:tab w:val="left" w:pos="993"/>
        </w:tabs>
        <w:spacing w:after="0" w:line="240" w:lineRule="auto"/>
        <w:ind w:firstLine="567"/>
        <w:jc w:val="center"/>
        <w:rPr>
          <w:rFonts w:ascii="Times New Roman" w:hAnsi="Times New Roman"/>
          <w:b/>
          <w:color w:val="000000"/>
          <w:sz w:val="28"/>
          <w:szCs w:val="28"/>
          <w:lang w:bidi="ru-RU"/>
        </w:rPr>
      </w:pPr>
      <w:r>
        <w:rPr>
          <w:rFonts w:ascii="Times New Roman" w:hAnsi="Times New Roman"/>
          <w:b/>
          <w:color w:val="000000"/>
          <w:sz w:val="28"/>
          <w:szCs w:val="28"/>
          <w:lang w:bidi="ru-RU"/>
        </w:rPr>
        <w:t>8. Координатор</w:t>
      </w:r>
    </w:p>
    <w:p w:rsidR="00982B03" w:rsidRDefault="00982B03" w:rsidP="00982B03">
      <w:pPr>
        <w:tabs>
          <w:tab w:val="left" w:pos="993"/>
        </w:tabs>
        <w:spacing w:after="0" w:line="240" w:lineRule="auto"/>
        <w:ind w:firstLine="567"/>
        <w:jc w:val="both"/>
        <w:rPr>
          <w:rFonts w:ascii="Times New Roman" w:hAnsi="Times New Roman"/>
          <w:color w:val="000000"/>
          <w:sz w:val="28"/>
          <w:szCs w:val="28"/>
          <w:lang w:bidi="ru-RU"/>
        </w:rPr>
      </w:pPr>
    </w:p>
    <w:p w:rsidR="00982B03" w:rsidRDefault="00982B03" w:rsidP="00982B03">
      <w:pPr>
        <w:tabs>
          <w:tab w:val="left" w:pos="993"/>
        </w:tabs>
        <w:spacing w:after="0" w:line="240" w:lineRule="auto"/>
        <w:jc w:val="both"/>
        <w:rPr>
          <w:rFonts w:ascii="Times New Roman" w:hAnsi="Times New Roman"/>
          <w:color w:val="000000"/>
          <w:sz w:val="28"/>
          <w:szCs w:val="28"/>
          <w:lang w:bidi="ru-RU"/>
        </w:rPr>
      </w:pPr>
      <w:proofErr w:type="spellStart"/>
      <w:r>
        <w:rPr>
          <w:rFonts w:ascii="Times New Roman" w:eastAsia="Calibri" w:hAnsi="Times New Roman"/>
          <w:color w:val="000000"/>
          <w:sz w:val="28"/>
          <w:szCs w:val="28"/>
          <w:lang w:bidi="ru-RU"/>
        </w:rPr>
        <w:t>Пахолкова</w:t>
      </w:r>
      <w:proofErr w:type="spellEnd"/>
      <w:r>
        <w:rPr>
          <w:rFonts w:ascii="Times New Roman" w:eastAsia="Calibri" w:hAnsi="Times New Roman"/>
          <w:color w:val="000000"/>
          <w:sz w:val="28"/>
          <w:szCs w:val="28"/>
          <w:lang w:bidi="ru-RU"/>
        </w:rPr>
        <w:t xml:space="preserve"> Ирина Ивановна</w:t>
      </w:r>
      <w:r>
        <w:rPr>
          <w:rFonts w:ascii="Times New Roman" w:hAnsi="Times New Roman"/>
          <w:color w:val="000000"/>
          <w:sz w:val="28"/>
          <w:szCs w:val="28"/>
          <w:lang w:bidi="ru-RU"/>
        </w:rPr>
        <w:t xml:space="preserve"> МБОУ ДО «Никольский ЦДО», г</w:t>
      </w:r>
      <w:proofErr w:type="gramStart"/>
      <w:r>
        <w:rPr>
          <w:rFonts w:ascii="Times New Roman" w:hAnsi="Times New Roman"/>
          <w:color w:val="000000"/>
          <w:sz w:val="28"/>
          <w:szCs w:val="28"/>
          <w:lang w:bidi="ru-RU"/>
        </w:rPr>
        <w:t>.Н</w:t>
      </w:r>
      <w:proofErr w:type="gramEnd"/>
      <w:r>
        <w:rPr>
          <w:rFonts w:ascii="Times New Roman" w:hAnsi="Times New Roman"/>
          <w:color w:val="000000"/>
          <w:sz w:val="28"/>
          <w:szCs w:val="28"/>
          <w:lang w:bidi="ru-RU"/>
        </w:rPr>
        <w:t xml:space="preserve">икольск, пер. Советский, д.2, тел. </w:t>
      </w:r>
    </w:p>
    <w:p w:rsidR="00982B03" w:rsidRDefault="00982B03" w:rsidP="00982B03">
      <w:pPr>
        <w:tabs>
          <w:tab w:val="left" w:pos="993"/>
        </w:tabs>
        <w:spacing w:after="0" w:line="240" w:lineRule="auto"/>
        <w:ind w:firstLine="567"/>
        <w:jc w:val="both"/>
        <w:rPr>
          <w:rFonts w:ascii="Times New Roman" w:hAnsi="Times New Roman"/>
          <w:color w:val="000000"/>
          <w:sz w:val="28"/>
          <w:szCs w:val="28"/>
          <w:lang w:bidi="ru-RU"/>
        </w:rPr>
      </w:pPr>
      <w:r>
        <w:rPr>
          <w:rFonts w:ascii="Times New Roman" w:hAnsi="Times New Roman"/>
          <w:color w:val="000000"/>
          <w:sz w:val="28"/>
          <w:szCs w:val="28"/>
          <w:lang w:bidi="ru-RU"/>
        </w:rPr>
        <w:t>Тел: 8(81754)22096, 8911</w:t>
      </w:r>
      <w:r>
        <w:rPr>
          <w:rFonts w:ascii="Times New Roman" w:eastAsia="Calibri" w:hAnsi="Times New Roman"/>
          <w:color w:val="000000"/>
          <w:sz w:val="28"/>
          <w:szCs w:val="28"/>
          <w:lang w:bidi="ru-RU"/>
        </w:rPr>
        <w:t>5139210</w:t>
      </w:r>
      <w:r>
        <w:rPr>
          <w:rFonts w:ascii="Times New Roman" w:hAnsi="Times New Roman"/>
          <w:color w:val="000000"/>
          <w:sz w:val="28"/>
          <w:szCs w:val="28"/>
          <w:lang w:bidi="ru-RU"/>
        </w:rPr>
        <w:t xml:space="preserve">, адрес электронной почты: </w:t>
      </w:r>
      <w:hyperlink r:id="rId6">
        <w:r>
          <w:rPr>
            <w:rFonts w:ascii="Times New Roman" w:hAnsi="Times New Roman"/>
            <w:color w:val="0000FF" w:themeColor="hyperlink"/>
            <w:sz w:val="28"/>
            <w:szCs w:val="28"/>
          </w:rPr>
          <w:t>nikolsk-cvr@mail.ru</w:t>
        </w:r>
      </w:hyperlink>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right"/>
        <w:rPr>
          <w:rFonts w:ascii="Times New Roman" w:eastAsia="Times New Roman" w:hAnsi="Times New Roman"/>
          <w:color w:val="000000"/>
          <w:sz w:val="28"/>
          <w:szCs w:val="28"/>
          <w:lang w:bidi="ru-RU"/>
        </w:rPr>
      </w:pPr>
      <w:hyperlink r:id="rId7">
        <w:r>
          <w:rPr>
            <w:rFonts w:ascii="Times New Roman" w:eastAsia="Times New Roman" w:hAnsi="Times New Roman"/>
            <w:color w:val="000000"/>
            <w:sz w:val="28"/>
            <w:szCs w:val="28"/>
            <w:lang w:bidi="ru-RU"/>
          </w:rPr>
          <w:t>ПРИЛОЖЕНИЕ 1</w:t>
        </w:r>
      </w:hyperlink>
    </w:p>
    <w:p w:rsidR="00982B03" w:rsidRDefault="00982B03" w:rsidP="00982B03">
      <w:pPr>
        <w:widowControl w:val="0"/>
        <w:tabs>
          <w:tab w:val="left" w:pos="1352"/>
        </w:tabs>
        <w:spacing w:after="0" w:line="240" w:lineRule="auto"/>
        <w:jc w:val="center"/>
      </w:pPr>
    </w:p>
    <w:p w:rsidR="00982B03" w:rsidRDefault="00982B03" w:rsidP="00982B03">
      <w:pPr>
        <w:widowControl w:val="0"/>
        <w:tabs>
          <w:tab w:val="left" w:pos="1352"/>
        </w:tabs>
        <w:spacing w:after="0" w:line="240" w:lineRule="auto"/>
        <w:jc w:val="center"/>
        <w:rPr>
          <w:rFonts w:ascii="Times New Roman" w:eastAsia="Times New Roman" w:hAnsi="Times New Roman"/>
          <w:b/>
          <w:color w:val="000000"/>
          <w:sz w:val="28"/>
          <w:szCs w:val="28"/>
          <w:lang w:bidi="ru-RU"/>
        </w:rPr>
      </w:pPr>
      <w:hyperlink r:id="rId8">
        <w:r>
          <w:rPr>
            <w:rFonts w:ascii="Times New Roman" w:eastAsia="Times New Roman" w:hAnsi="Times New Roman"/>
            <w:b/>
            <w:color w:val="000000"/>
            <w:sz w:val="28"/>
            <w:szCs w:val="28"/>
            <w:lang w:bidi="ru-RU"/>
          </w:rPr>
          <w:t>Заявка</w:t>
        </w:r>
      </w:hyperlink>
    </w:p>
    <w:p w:rsidR="00982B03" w:rsidRDefault="00982B03" w:rsidP="00982B03">
      <w:pPr>
        <w:widowControl w:val="0"/>
        <w:tabs>
          <w:tab w:val="left" w:pos="1352"/>
        </w:tabs>
        <w:spacing w:after="0" w:line="240" w:lineRule="auto"/>
        <w:ind w:left="578"/>
        <w:jc w:val="center"/>
        <w:rPr>
          <w:rFonts w:ascii="Times New Roman" w:eastAsia="Times New Roman" w:hAnsi="Times New Roman"/>
          <w:b/>
          <w:bCs/>
          <w:color w:val="000000"/>
          <w:sz w:val="28"/>
          <w:szCs w:val="28"/>
          <w:lang w:bidi="ru-RU"/>
        </w:rPr>
      </w:pPr>
      <w:hyperlink r:id="rId9">
        <w:r>
          <w:rPr>
            <w:rFonts w:ascii="Times New Roman" w:eastAsia="Times New Roman" w:hAnsi="Times New Roman"/>
            <w:b/>
            <w:bCs/>
            <w:color w:val="000000"/>
            <w:sz w:val="28"/>
            <w:szCs w:val="28"/>
            <w:lang w:bidi="ru-RU"/>
          </w:rPr>
          <w:t>на участие в  муниципальном этапе областного конкурса</w:t>
        </w:r>
      </w:hyperlink>
    </w:p>
    <w:p w:rsidR="00982B03" w:rsidRDefault="00982B03" w:rsidP="00982B03">
      <w:pPr>
        <w:widowControl w:val="0"/>
        <w:tabs>
          <w:tab w:val="left" w:pos="1352"/>
        </w:tabs>
        <w:spacing w:after="0" w:line="240" w:lineRule="auto"/>
        <w:ind w:left="578"/>
        <w:jc w:val="center"/>
        <w:rPr>
          <w:rFonts w:ascii="Times New Roman" w:eastAsia="Times New Roman" w:hAnsi="Times New Roman"/>
          <w:b/>
          <w:bCs/>
          <w:color w:val="000000"/>
          <w:sz w:val="28"/>
          <w:szCs w:val="28"/>
          <w:lang w:bidi="ru-RU"/>
        </w:rPr>
      </w:pPr>
      <w:hyperlink r:id="rId10">
        <w:r>
          <w:rPr>
            <w:rFonts w:ascii="Times New Roman" w:eastAsia="Times New Roman" w:hAnsi="Times New Roman"/>
            <w:b/>
            <w:bCs/>
            <w:color w:val="000000"/>
            <w:sz w:val="28"/>
            <w:szCs w:val="28"/>
            <w:lang w:bidi="ru-RU"/>
          </w:rPr>
          <w:t>«Клинков победный звон»</w:t>
        </w:r>
      </w:hyperlink>
    </w:p>
    <w:p w:rsidR="00982B03" w:rsidRDefault="00982B03" w:rsidP="00982B03">
      <w:pPr>
        <w:widowControl w:val="0"/>
        <w:tabs>
          <w:tab w:val="left" w:pos="1352"/>
        </w:tabs>
        <w:spacing w:after="0" w:line="240" w:lineRule="auto"/>
        <w:ind w:left="578"/>
        <w:jc w:val="center"/>
        <w:rPr>
          <w:rFonts w:ascii="Times New Roman" w:eastAsia="Times New Roman" w:hAnsi="Times New Roman"/>
          <w:b/>
          <w:bCs/>
          <w:color w:val="000000"/>
          <w:sz w:val="28"/>
          <w:szCs w:val="28"/>
          <w:lang w:bidi="ru-RU"/>
        </w:rPr>
      </w:pPr>
      <w:hyperlink r:id="rId11">
        <w:r>
          <w:rPr>
            <w:rFonts w:ascii="Times New Roman" w:eastAsia="Times New Roman" w:hAnsi="Times New Roman"/>
            <w:b/>
            <w:bCs/>
            <w:color w:val="000000"/>
            <w:sz w:val="28"/>
            <w:szCs w:val="28"/>
            <w:lang w:bidi="ru-RU"/>
          </w:rPr>
          <w:t>(2022)</w:t>
        </w:r>
      </w:hyperlink>
    </w:p>
    <w:p w:rsidR="00982B03" w:rsidRDefault="00982B03" w:rsidP="00982B03">
      <w:pPr>
        <w:widowControl w:val="0"/>
        <w:tabs>
          <w:tab w:val="left" w:pos="1352"/>
        </w:tabs>
        <w:spacing w:after="0" w:line="240" w:lineRule="auto"/>
        <w:ind w:left="578"/>
        <w:jc w:val="center"/>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both"/>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240" w:lineRule="auto"/>
        <w:jc w:val="center"/>
      </w:pPr>
      <w:hyperlink r:id="rId12">
        <w:r>
          <w:rPr>
            <w:rFonts w:ascii="Times New Roman" w:eastAsia="Times New Roman" w:hAnsi="Times New Roman"/>
            <w:color w:val="000000"/>
            <w:sz w:val="28"/>
            <w:szCs w:val="28"/>
            <w:lang w:bidi="ru-RU"/>
          </w:rPr>
          <w:t xml:space="preserve">Полное наименование образовательной </w:t>
        </w:r>
      </w:hyperlink>
      <w:hyperlink r:id="rId13">
        <w:r>
          <w:rPr>
            <w:rFonts w:ascii="Times New Roman" w:eastAsia="Times New Roman" w:hAnsi="Times New Roman"/>
            <w:color w:val="000000"/>
            <w:sz w:val="28"/>
            <w:szCs w:val="28"/>
            <w:lang w:bidi="ru-RU"/>
          </w:rPr>
          <w:t>организации</w:t>
        </w:r>
      </w:hyperlink>
    </w:p>
    <w:p w:rsidR="00982B03" w:rsidRDefault="00982B03" w:rsidP="00982B03">
      <w:pPr>
        <w:widowControl w:val="0"/>
        <w:tabs>
          <w:tab w:val="left" w:pos="1352"/>
        </w:tabs>
        <w:spacing w:after="0" w:line="240" w:lineRule="auto"/>
        <w:jc w:val="both"/>
        <w:rPr>
          <w:rFonts w:ascii="Times New Roman" w:eastAsia="Times New Roman" w:hAnsi="Times New Roman"/>
          <w:color w:val="000000"/>
          <w:sz w:val="28"/>
          <w:szCs w:val="28"/>
          <w:u w:val="single"/>
          <w:lang w:bidi="ru-RU"/>
        </w:rPr>
      </w:pPr>
    </w:p>
    <w:p w:rsidR="00982B03" w:rsidRDefault="00982B03" w:rsidP="00982B03">
      <w:pPr>
        <w:widowControl w:val="0"/>
        <w:tabs>
          <w:tab w:val="left" w:pos="1352"/>
        </w:tabs>
        <w:spacing w:after="0" w:line="240" w:lineRule="auto"/>
        <w:jc w:val="both"/>
      </w:pPr>
      <w:r>
        <w:rPr>
          <w:rFonts w:ascii="Times New Roman" w:eastAsia="Times New Roman" w:hAnsi="Times New Roman"/>
          <w:color w:val="000000"/>
          <w:sz w:val="28"/>
          <w:szCs w:val="28"/>
          <w:u w:val="single"/>
          <w:lang w:bidi="ru-RU"/>
        </w:rPr>
        <w:t>________________________________________________________________________</w:t>
      </w:r>
    </w:p>
    <w:p w:rsidR="00982B03" w:rsidRDefault="00982B03" w:rsidP="00982B03">
      <w:pPr>
        <w:widowControl w:val="0"/>
        <w:tabs>
          <w:tab w:val="left" w:pos="1352"/>
        </w:tabs>
        <w:spacing w:after="0" w:line="360" w:lineRule="auto"/>
        <w:jc w:val="both"/>
        <w:rPr>
          <w:rFonts w:ascii="Times New Roman" w:eastAsia="Times New Roman" w:hAnsi="Times New Roman"/>
          <w:color w:val="000000"/>
          <w:sz w:val="28"/>
          <w:szCs w:val="28"/>
          <w:u w:val="single"/>
          <w:lang w:bidi="ru-RU"/>
        </w:rPr>
      </w:pPr>
    </w:p>
    <w:p w:rsidR="00982B03" w:rsidRDefault="00982B03" w:rsidP="00982B03">
      <w:pPr>
        <w:widowControl w:val="0"/>
        <w:tabs>
          <w:tab w:val="left" w:pos="1352"/>
        </w:tabs>
        <w:spacing w:after="0" w:line="360" w:lineRule="auto"/>
        <w:jc w:val="center"/>
      </w:pPr>
      <w:hyperlink r:id="rId14">
        <w:r>
          <w:rPr>
            <w:rFonts w:ascii="Times New Roman" w:eastAsia="Times New Roman" w:hAnsi="Times New Roman"/>
            <w:color w:val="000000"/>
            <w:sz w:val="28"/>
            <w:szCs w:val="28"/>
            <w:lang w:bidi="ru-RU"/>
          </w:rPr>
          <w:t>Название команды</w:t>
        </w:r>
      </w:hyperlink>
    </w:p>
    <w:p w:rsidR="00982B03" w:rsidRDefault="00982B03" w:rsidP="00982B03">
      <w:pPr>
        <w:widowControl w:val="0"/>
        <w:tabs>
          <w:tab w:val="left" w:pos="1352"/>
        </w:tabs>
        <w:spacing w:after="0" w:line="360" w:lineRule="auto"/>
        <w:jc w:val="both"/>
      </w:pPr>
      <w:hyperlink r:id="rId15">
        <w:r>
          <w:rPr>
            <w:rFonts w:ascii="Times New Roman" w:eastAsia="Times New Roman" w:hAnsi="Times New Roman"/>
            <w:color w:val="000000"/>
            <w:sz w:val="28"/>
            <w:szCs w:val="28"/>
            <w:lang w:bidi="ru-RU"/>
          </w:rPr>
          <w:t>________________________________________________________________________</w:t>
        </w:r>
      </w:hyperlink>
    </w:p>
    <w:p w:rsidR="00982B03" w:rsidRDefault="00982B03" w:rsidP="00982B03">
      <w:pPr>
        <w:widowControl w:val="0"/>
        <w:tabs>
          <w:tab w:val="left" w:pos="1352"/>
        </w:tabs>
        <w:spacing w:after="0" w:line="360" w:lineRule="auto"/>
        <w:jc w:val="both"/>
      </w:pPr>
      <w:hyperlink r:id="rId16">
        <w:r>
          <w:rPr>
            <w:rFonts w:ascii="Times New Roman" w:eastAsia="Times New Roman" w:hAnsi="Times New Roman"/>
            <w:color w:val="000000"/>
            <w:sz w:val="28"/>
            <w:szCs w:val="28"/>
            <w:lang w:bidi="ru-RU"/>
          </w:rPr>
          <w:t>Список участников:</w:t>
        </w:r>
      </w:hyperlink>
    </w:p>
    <w:tbl>
      <w:tblPr>
        <w:tblW w:w="10420" w:type="dxa"/>
        <w:tblLayout w:type="fixed"/>
        <w:tblLook w:val="04A0"/>
      </w:tblPr>
      <w:tblGrid>
        <w:gridCol w:w="592"/>
        <w:gridCol w:w="3934"/>
        <w:gridCol w:w="1311"/>
        <w:gridCol w:w="2500"/>
        <w:gridCol w:w="2083"/>
      </w:tblGrid>
      <w:tr w:rsidR="00982B03" w:rsidTr="0039090A">
        <w:tc>
          <w:tcPr>
            <w:tcW w:w="592"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240" w:lineRule="auto"/>
              <w:jc w:val="center"/>
              <w:rPr>
                <w:rFonts w:ascii="Times New Roman" w:eastAsia="Times New Roman" w:hAnsi="Times New Roman"/>
                <w:color w:val="000000"/>
                <w:sz w:val="28"/>
                <w:szCs w:val="28"/>
                <w:lang w:bidi="ru-RU"/>
              </w:rPr>
            </w:pPr>
            <w:hyperlink r:id="rId17">
              <w:r>
                <w:rPr>
                  <w:rFonts w:ascii="Times New Roman" w:eastAsia="Times New Roman" w:hAnsi="Times New Roman"/>
                  <w:color w:val="000000"/>
                  <w:sz w:val="28"/>
                  <w:szCs w:val="28"/>
                  <w:lang w:bidi="ru-RU"/>
                </w:rPr>
                <w:t>№</w:t>
              </w:r>
            </w:hyperlink>
          </w:p>
          <w:p w:rsidR="00982B03" w:rsidRDefault="00982B03" w:rsidP="0039090A">
            <w:pPr>
              <w:widowControl w:val="0"/>
              <w:tabs>
                <w:tab w:val="left" w:pos="1352"/>
              </w:tabs>
              <w:spacing w:after="0" w:line="240" w:lineRule="auto"/>
              <w:jc w:val="center"/>
              <w:rPr>
                <w:rFonts w:ascii="Times New Roman" w:eastAsia="Times New Roman" w:hAnsi="Times New Roman"/>
                <w:color w:val="000000"/>
                <w:sz w:val="28"/>
                <w:szCs w:val="28"/>
                <w:lang w:bidi="ru-RU"/>
              </w:rPr>
            </w:pPr>
            <w:hyperlink r:id="rId18">
              <w:proofErr w:type="spellStart"/>
              <w:proofErr w:type="gramStart"/>
              <w:r>
                <w:rPr>
                  <w:rFonts w:ascii="Times New Roman" w:eastAsia="Times New Roman" w:hAnsi="Times New Roman"/>
                  <w:color w:val="000000"/>
                  <w:sz w:val="28"/>
                  <w:szCs w:val="28"/>
                  <w:lang w:bidi="ru-RU"/>
                </w:rPr>
                <w:t>п</w:t>
              </w:r>
              <w:proofErr w:type="spellEnd"/>
              <w:proofErr w:type="gramEnd"/>
              <w:r>
                <w:rPr>
                  <w:rFonts w:ascii="Times New Roman" w:eastAsia="Times New Roman" w:hAnsi="Times New Roman"/>
                  <w:color w:val="000000"/>
                  <w:sz w:val="28"/>
                  <w:szCs w:val="28"/>
                  <w:lang w:bidi="ru-RU"/>
                </w:rPr>
                <w:t>/</w:t>
              </w:r>
              <w:proofErr w:type="spellStart"/>
              <w:r>
                <w:rPr>
                  <w:rFonts w:ascii="Times New Roman" w:eastAsia="Times New Roman" w:hAnsi="Times New Roman"/>
                  <w:color w:val="000000"/>
                  <w:sz w:val="28"/>
                  <w:szCs w:val="28"/>
                  <w:lang w:bidi="ru-RU"/>
                </w:rPr>
                <w:t>п</w:t>
              </w:r>
              <w:proofErr w:type="spellEnd"/>
            </w:hyperlink>
          </w:p>
        </w:tc>
        <w:tc>
          <w:tcPr>
            <w:tcW w:w="3934"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240" w:lineRule="auto"/>
              <w:jc w:val="center"/>
              <w:rPr>
                <w:rFonts w:ascii="Times New Roman" w:eastAsia="Times New Roman" w:hAnsi="Times New Roman"/>
                <w:color w:val="000000"/>
                <w:sz w:val="28"/>
                <w:szCs w:val="28"/>
                <w:lang w:bidi="ru-RU"/>
              </w:rPr>
            </w:pPr>
            <w:hyperlink r:id="rId19">
              <w:r>
                <w:rPr>
                  <w:rFonts w:ascii="Times New Roman" w:eastAsia="Times New Roman" w:hAnsi="Times New Roman"/>
                  <w:color w:val="000000"/>
                  <w:sz w:val="28"/>
                  <w:szCs w:val="28"/>
                  <w:lang w:bidi="ru-RU"/>
                </w:rPr>
                <w:t>Фамилия, имя, отчество участника  (полностью)</w:t>
              </w:r>
            </w:hyperlink>
          </w:p>
        </w:tc>
        <w:tc>
          <w:tcPr>
            <w:tcW w:w="1311"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240" w:lineRule="auto"/>
              <w:jc w:val="center"/>
              <w:rPr>
                <w:rFonts w:ascii="Times New Roman" w:eastAsia="Times New Roman" w:hAnsi="Times New Roman"/>
                <w:color w:val="000000"/>
                <w:sz w:val="28"/>
                <w:szCs w:val="28"/>
                <w:lang w:bidi="ru-RU"/>
              </w:rPr>
            </w:pPr>
            <w:hyperlink r:id="rId20">
              <w:r>
                <w:rPr>
                  <w:rFonts w:ascii="Times New Roman" w:eastAsia="Times New Roman" w:hAnsi="Times New Roman"/>
                  <w:color w:val="000000"/>
                  <w:sz w:val="28"/>
                  <w:szCs w:val="28"/>
                  <w:lang w:bidi="ru-RU"/>
                </w:rPr>
                <w:t>Класс</w:t>
              </w:r>
            </w:hyperlink>
          </w:p>
        </w:tc>
        <w:tc>
          <w:tcPr>
            <w:tcW w:w="2500"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240" w:lineRule="auto"/>
              <w:jc w:val="center"/>
              <w:rPr>
                <w:rFonts w:ascii="Times New Roman" w:eastAsia="Times New Roman" w:hAnsi="Times New Roman"/>
                <w:color w:val="000000"/>
                <w:sz w:val="28"/>
                <w:szCs w:val="28"/>
                <w:lang w:bidi="ru-RU"/>
              </w:rPr>
            </w:pPr>
            <w:hyperlink r:id="rId21">
              <w:r>
                <w:rPr>
                  <w:rFonts w:ascii="Times New Roman" w:eastAsia="Times New Roman" w:hAnsi="Times New Roman"/>
                  <w:color w:val="000000"/>
                  <w:sz w:val="28"/>
                  <w:szCs w:val="28"/>
                  <w:lang w:bidi="ru-RU"/>
                </w:rPr>
                <w:t>Дата рождения</w:t>
              </w:r>
            </w:hyperlink>
          </w:p>
          <w:p w:rsidR="00982B03" w:rsidRDefault="00982B03" w:rsidP="0039090A">
            <w:pPr>
              <w:widowControl w:val="0"/>
              <w:tabs>
                <w:tab w:val="left" w:pos="1352"/>
              </w:tabs>
              <w:spacing w:after="0" w:line="240" w:lineRule="auto"/>
              <w:jc w:val="center"/>
              <w:rPr>
                <w:rFonts w:ascii="Times New Roman" w:eastAsia="Times New Roman" w:hAnsi="Times New Roman"/>
                <w:color w:val="000000"/>
                <w:sz w:val="28"/>
                <w:szCs w:val="28"/>
                <w:lang w:bidi="ru-RU"/>
              </w:rPr>
            </w:pPr>
            <w:hyperlink r:id="rId22">
              <w:r>
                <w:rPr>
                  <w:rFonts w:ascii="Times New Roman" w:eastAsia="Times New Roman" w:hAnsi="Times New Roman"/>
                  <w:color w:val="000000"/>
                  <w:sz w:val="28"/>
                  <w:szCs w:val="28"/>
                  <w:lang w:bidi="ru-RU"/>
                </w:rPr>
                <w:t>(число, месяц, год)</w:t>
              </w:r>
            </w:hyperlink>
          </w:p>
        </w:tc>
        <w:tc>
          <w:tcPr>
            <w:tcW w:w="2083"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240" w:lineRule="auto"/>
              <w:jc w:val="center"/>
              <w:rPr>
                <w:rFonts w:ascii="Times New Roman" w:eastAsia="Times New Roman" w:hAnsi="Times New Roman"/>
                <w:color w:val="000000"/>
                <w:sz w:val="28"/>
                <w:szCs w:val="28"/>
                <w:lang w:bidi="ru-RU"/>
              </w:rPr>
            </w:pPr>
            <w:hyperlink r:id="rId23">
              <w:r>
                <w:rPr>
                  <w:rFonts w:ascii="Times New Roman" w:eastAsia="Times New Roman" w:hAnsi="Times New Roman"/>
                  <w:color w:val="000000"/>
                  <w:sz w:val="28"/>
                  <w:szCs w:val="28"/>
                  <w:lang w:bidi="ru-RU"/>
                </w:rPr>
                <w:t>Общественное объединение (при наличии)</w:t>
              </w:r>
            </w:hyperlink>
          </w:p>
        </w:tc>
      </w:tr>
      <w:tr w:rsidR="00982B03" w:rsidTr="0039090A">
        <w:tc>
          <w:tcPr>
            <w:tcW w:w="592"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hyperlink r:id="rId24">
              <w:r>
                <w:rPr>
                  <w:rFonts w:ascii="Times New Roman" w:eastAsia="Times New Roman" w:hAnsi="Times New Roman"/>
                  <w:color w:val="000000"/>
                  <w:sz w:val="28"/>
                  <w:szCs w:val="28"/>
                  <w:lang w:bidi="ru-RU"/>
                </w:rPr>
                <w:t>1</w:t>
              </w:r>
            </w:hyperlink>
          </w:p>
        </w:tc>
        <w:tc>
          <w:tcPr>
            <w:tcW w:w="3934"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c>
          <w:tcPr>
            <w:tcW w:w="1311"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c>
          <w:tcPr>
            <w:tcW w:w="2500"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c>
          <w:tcPr>
            <w:tcW w:w="2083"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r>
      <w:tr w:rsidR="00982B03" w:rsidTr="0039090A">
        <w:tc>
          <w:tcPr>
            <w:tcW w:w="592"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hyperlink r:id="rId25">
              <w:r>
                <w:rPr>
                  <w:rFonts w:ascii="Times New Roman" w:eastAsia="Times New Roman" w:hAnsi="Times New Roman"/>
                  <w:color w:val="000000"/>
                  <w:sz w:val="28"/>
                  <w:szCs w:val="28"/>
                  <w:lang w:bidi="ru-RU"/>
                </w:rPr>
                <w:t>2</w:t>
              </w:r>
            </w:hyperlink>
          </w:p>
        </w:tc>
        <w:tc>
          <w:tcPr>
            <w:tcW w:w="3934"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c>
          <w:tcPr>
            <w:tcW w:w="1311"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c>
          <w:tcPr>
            <w:tcW w:w="2500"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c>
          <w:tcPr>
            <w:tcW w:w="2083"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r>
      <w:tr w:rsidR="00982B03" w:rsidTr="0039090A">
        <w:tc>
          <w:tcPr>
            <w:tcW w:w="592"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hyperlink r:id="rId26">
              <w:r>
                <w:rPr>
                  <w:rFonts w:ascii="Times New Roman" w:eastAsia="Times New Roman" w:hAnsi="Times New Roman"/>
                  <w:color w:val="000000"/>
                  <w:sz w:val="28"/>
                  <w:szCs w:val="28"/>
                  <w:lang w:bidi="ru-RU"/>
                </w:rPr>
                <w:t>3</w:t>
              </w:r>
            </w:hyperlink>
          </w:p>
        </w:tc>
        <w:tc>
          <w:tcPr>
            <w:tcW w:w="3934"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c>
          <w:tcPr>
            <w:tcW w:w="1311"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c>
          <w:tcPr>
            <w:tcW w:w="2500"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c>
          <w:tcPr>
            <w:tcW w:w="2083" w:type="dxa"/>
            <w:tcBorders>
              <w:top w:val="single" w:sz="4" w:space="0" w:color="000000"/>
              <w:left w:val="single" w:sz="4" w:space="0" w:color="000000"/>
              <w:bottom w:val="single" w:sz="4" w:space="0" w:color="000000"/>
              <w:right w:val="single" w:sz="4" w:space="0" w:color="000000"/>
            </w:tcBorders>
          </w:tcPr>
          <w:p w:rsidR="00982B03" w:rsidRDefault="00982B03" w:rsidP="0039090A">
            <w:pPr>
              <w:widowControl w:val="0"/>
              <w:tabs>
                <w:tab w:val="left" w:pos="1352"/>
              </w:tabs>
              <w:spacing w:after="0" w:line="360" w:lineRule="auto"/>
              <w:jc w:val="both"/>
              <w:rPr>
                <w:rFonts w:ascii="Times New Roman" w:eastAsia="Times New Roman" w:hAnsi="Times New Roman"/>
                <w:color w:val="000000"/>
                <w:sz w:val="28"/>
                <w:szCs w:val="28"/>
                <w:lang w:bidi="ru-RU"/>
              </w:rPr>
            </w:pPr>
          </w:p>
        </w:tc>
      </w:tr>
    </w:tbl>
    <w:p w:rsidR="00982B03" w:rsidRDefault="00982B03" w:rsidP="00982B03">
      <w:pPr>
        <w:widowControl w:val="0"/>
        <w:tabs>
          <w:tab w:val="left" w:pos="1352"/>
        </w:tabs>
        <w:spacing w:after="0" w:line="240" w:lineRule="auto"/>
        <w:jc w:val="both"/>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240" w:lineRule="auto"/>
      </w:pPr>
      <w:hyperlink r:id="rId27">
        <w:proofErr w:type="gramStart"/>
        <w:r>
          <w:rPr>
            <w:rFonts w:ascii="Times New Roman" w:eastAsia="Times New Roman" w:hAnsi="Times New Roman"/>
            <w:color w:val="000000"/>
            <w:sz w:val="28"/>
            <w:szCs w:val="28"/>
            <w:lang w:bidi="ru-RU"/>
          </w:rPr>
          <w:t>Руководитель  (Ф.И.О. полностью, должность, контактный (мобильный телефон, адрес электронной почты)________________________________________</w:t>
        </w:r>
      </w:hyperlink>
      <w:proofErr w:type="gramEnd"/>
    </w:p>
    <w:p w:rsidR="00982B03" w:rsidRDefault="00982B03" w:rsidP="00982B03">
      <w:pPr>
        <w:widowControl w:val="0"/>
        <w:tabs>
          <w:tab w:val="left" w:pos="1352"/>
        </w:tabs>
        <w:spacing w:after="0" w:line="240" w:lineRule="auto"/>
      </w:pPr>
      <w:hyperlink r:id="rId28">
        <w:r>
          <w:rPr>
            <w:rFonts w:ascii="Times New Roman" w:eastAsia="Times New Roman" w:hAnsi="Times New Roman"/>
            <w:color w:val="000000"/>
            <w:sz w:val="28"/>
            <w:szCs w:val="28"/>
            <w:lang w:bidi="ru-RU"/>
          </w:rPr>
          <w:t>________________________________________________________________________</w:t>
        </w:r>
      </w:hyperlink>
    </w:p>
    <w:p w:rsidR="00982B03" w:rsidRDefault="00982B03" w:rsidP="00982B03">
      <w:pPr>
        <w:widowControl w:val="0"/>
        <w:tabs>
          <w:tab w:val="left" w:pos="1352"/>
        </w:tabs>
        <w:spacing w:after="0" w:line="360" w:lineRule="auto"/>
        <w:jc w:val="both"/>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jc w:val="both"/>
      </w:pPr>
      <w:hyperlink r:id="rId29">
        <w:r>
          <w:rPr>
            <w:rFonts w:ascii="Times New Roman" w:eastAsia="Times New Roman" w:hAnsi="Times New Roman"/>
            <w:color w:val="000000"/>
            <w:sz w:val="28"/>
            <w:szCs w:val="28"/>
            <w:lang w:bidi="ru-RU"/>
          </w:rPr>
          <w:t>Адрес электронной почты учебной организации: ________________________________________________________________________</w:t>
        </w:r>
      </w:hyperlink>
    </w:p>
    <w:p w:rsidR="00982B03" w:rsidRDefault="00982B03" w:rsidP="00982B03">
      <w:pPr>
        <w:widowControl w:val="0"/>
        <w:tabs>
          <w:tab w:val="left" w:pos="1352"/>
        </w:tabs>
        <w:spacing w:after="0" w:line="360" w:lineRule="auto"/>
        <w:ind w:left="580"/>
        <w:jc w:val="both"/>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ind w:left="580"/>
        <w:jc w:val="both"/>
        <w:rPr>
          <w:rFonts w:ascii="Times New Roman" w:eastAsia="Times New Roman" w:hAnsi="Times New Roman"/>
          <w:color w:val="000000"/>
          <w:sz w:val="28"/>
          <w:szCs w:val="28"/>
          <w:lang w:bidi="ru-RU"/>
        </w:rPr>
      </w:pPr>
    </w:p>
    <w:p w:rsidR="00982B03" w:rsidRDefault="00982B03" w:rsidP="00982B03">
      <w:pPr>
        <w:widowControl w:val="0"/>
        <w:tabs>
          <w:tab w:val="left" w:pos="1352"/>
        </w:tabs>
        <w:spacing w:after="0" w:line="360" w:lineRule="auto"/>
        <w:ind w:left="580"/>
        <w:jc w:val="both"/>
        <w:rPr>
          <w:rFonts w:ascii="Times New Roman" w:eastAsia="Times New Roman" w:hAnsi="Times New Roman"/>
          <w:color w:val="000000"/>
          <w:sz w:val="28"/>
          <w:szCs w:val="28"/>
          <w:lang w:bidi="ru-RU"/>
        </w:rPr>
      </w:pPr>
    </w:p>
    <w:p w:rsidR="00982B03" w:rsidRDefault="00982B03" w:rsidP="00982B03">
      <w:pPr>
        <w:tabs>
          <w:tab w:val="left" w:pos="708"/>
        </w:tabs>
        <w:spacing w:after="0" w:line="360" w:lineRule="auto"/>
        <w:rPr>
          <w:rFonts w:ascii="Times New Roman" w:eastAsia="Times New Roman" w:hAnsi="Times New Roman"/>
          <w:color w:val="000000"/>
          <w:sz w:val="28"/>
          <w:szCs w:val="28"/>
          <w:lang w:bidi="ru-RU"/>
        </w:rPr>
      </w:pPr>
      <w:bookmarkStart w:id="0" w:name="_GoBack"/>
      <w:bookmarkEnd w:id="0"/>
    </w:p>
    <w:p w:rsidR="00982B03" w:rsidRDefault="00982B03" w:rsidP="00982B03">
      <w:pPr>
        <w:tabs>
          <w:tab w:val="left" w:pos="708"/>
        </w:tabs>
        <w:spacing w:after="0" w:line="360" w:lineRule="auto"/>
        <w:jc w:val="right"/>
      </w:pPr>
      <w:hyperlink r:id="rId30">
        <w:r>
          <w:rPr>
            <w:rFonts w:ascii="Times New Roman" w:eastAsia="SimSun" w:hAnsi="Times New Roman"/>
            <w:color w:val="000000"/>
            <w:sz w:val="28"/>
            <w:szCs w:val="28"/>
          </w:rPr>
          <w:t>ПРИЛОЖЕНИЕ 2</w:t>
        </w:r>
      </w:hyperlink>
    </w:p>
    <w:p w:rsidR="00982B03" w:rsidRDefault="00982B03" w:rsidP="00982B03">
      <w:pPr>
        <w:spacing w:after="0" w:line="240" w:lineRule="auto"/>
        <w:jc w:val="center"/>
      </w:pPr>
      <w:hyperlink r:id="rId31">
        <w:r>
          <w:rPr>
            <w:rFonts w:ascii="Times New Roman" w:hAnsi="Times New Roman"/>
            <w:b/>
            <w:color w:val="000000"/>
            <w:sz w:val="24"/>
            <w:szCs w:val="24"/>
          </w:rPr>
          <w:t>СОГЛАСИЕ</w:t>
        </w:r>
      </w:hyperlink>
    </w:p>
    <w:p w:rsidR="00982B03" w:rsidRDefault="00982B03" w:rsidP="00982B03">
      <w:pPr>
        <w:spacing w:after="0" w:line="240" w:lineRule="auto"/>
        <w:jc w:val="center"/>
      </w:pPr>
      <w:hyperlink r:id="rId32">
        <w:r>
          <w:rPr>
            <w:rFonts w:ascii="Times New Roman" w:hAnsi="Times New Roman"/>
            <w:b/>
            <w:color w:val="000000"/>
            <w:sz w:val="24"/>
            <w:szCs w:val="24"/>
          </w:rPr>
          <w:t>(для несовершеннолетних)</w:t>
        </w:r>
      </w:hyperlink>
    </w:p>
    <w:p w:rsidR="00982B03" w:rsidRDefault="00982B03" w:rsidP="00982B03">
      <w:pPr>
        <w:spacing w:after="0" w:line="240" w:lineRule="auto"/>
        <w:jc w:val="both"/>
        <w:rPr>
          <w:rFonts w:ascii="Times New Roman" w:hAnsi="Times New Roman"/>
          <w:b/>
          <w:color w:val="000000"/>
          <w:sz w:val="24"/>
          <w:szCs w:val="24"/>
        </w:rPr>
      </w:pPr>
    </w:p>
    <w:p w:rsidR="00982B03" w:rsidRDefault="00982B03" w:rsidP="00982B03">
      <w:pPr>
        <w:spacing w:after="0" w:line="240" w:lineRule="auto"/>
        <w:jc w:val="both"/>
      </w:pPr>
      <w:hyperlink r:id="rId33">
        <w:r>
          <w:rPr>
            <w:rFonts w:ascii="Times New Roman" w:eastAsia="Times New Roman" w:hAnsi="Times New Roman"/>
            <w:color w:val="000000"/>
            <w:sz w:val="24"/>
            <w:szCs w:val="24"/>
          </w:rPr>
          <w:t>Я, нижеподписавшийся, _______________________________________________________________,</w:t>
        </w:r>
      </w:hyperlink>
    </w:p>
    <w:p w:rsidR="00982B03" w:rsidRDefault="00982B03" w:rsidP="00982B03">
      <w:pPr>
        <w:spacing w:after="0" w:line="240" w:lineRule="auto"/>
        <w:jc w:val="both"/>
      </w:pPr>
      <w:hyperlink r:id="rId34">
        <w:r>
          <w:rPr>
            <w:rFonts w:ascii="Times New Roman" w:eastAsia="Times New Roman" w:hAnsi="Times New Roman"/>
            <w:color w:val="000000"/>
            <w:sz w:val="24"/>
            <w:szCs w:val="24"/>
          </w:rPr>
          <w:t>(Ф.И.О. законного представителя)</w:t>
        </w:r>
      </w:hyperlink>
    </w:p>
    <w:p w:rsidR="00982B03" w:rsidRDefault="00982B03" w:rsidP="00982B03">
      <w:pPr>
        <w:spacing w:after="0" w:line="240" w:lineRule="auto"/>
        <w:jc w:val="both"/>
      </w:pPr>
      <w:hyperlink r:id="rId35">
        <w:r>
          <w:rPr>
            <w:rFonts w:ascii="Times New Roman" w:eastAsia="Times New Roman" w:hAnsi="Times New Roman"/>
            <w:color w:val="000000"/>
            <w:sz w:val="24"/>
            <w:szCs w:val="24"/>
            <w:lang w:eastAsia="zh-CN"/>
          </w:rPr>
          <w:t>______________ года рождения, постоянно проживающи</w:t>
        </w:r>
        <w:proofErr w:type="gramStart"/>
        <w:r>
          <w:rPr>
            <w:rFonts w:ascii="Times New Roman" w:eastAsia="Times New Roman" w:hAnsi="Times New Roman"/>
            <w:color w:val="000000"/>
            <w:sz w:val="24"/>
            <w:szCs w:val="24"/>
            <w:lang w:eastAsia="zh-CN"/>
          </w:rPr>
          <w:t>й(</w:t>
        </w:r>
        <w:proofErr w:type="spellStart"/>
        <w:proofErr w:type="gramEnd"/>
        <w:r>
          <w:rPr>
            <w:rFonts w:ascii="Times New Roman" w:eastAsia="Times New Roman" w:hAnsi="Times New Roman"/>
            <w:color w:val="000000"/>
            <w:sz w:val="24"/>
            <w:szCs w:val="24"/>
            <w:lang w:eastAsia="zh-CN"/>
          </w:rPr>
          <w:t>ая</w:t>
        </w:r>
        <w:proofErr w:type="spellEnd"/>
        <w:r>
          <w:rPr>
            <w:rFonts w:ascii="Times New Roman" w:eastAsia="Times New Roman" w:hAnsi="Times New Roman"/>
            <w:color w:val="000000"/>
            <w:sz w:val="24"/>
            <w:szCs w:val="24"/>
            <w:lang w:eastAsia="zh-CN"/>
          </w:rPr>
          <w:t>) по адресу: ____________________________________________________________________________________,</w:t>
        </w:r>
      </w:hyperlink>
    </w:p>
    <w:p w:rsidR="00982B03" w:rsidRDefault="00982B03" w:rsidP="00982B03">
      <w:pPr>
        <w:spacing w:after="0" w:line="240" w:lineRule="auto"/>
        <w:jc w:val="both"/>
      </w:pPr>
      <w:hyperlink r:id="rId36">
        <w:r>
          <w:rPr>
            <w:rFonts w:ascii="Times New Roman" w:eastAsia="Times New Roman" w:hAnsi="Times New Roman"/>
            <w:color w:val="000000"/>
            <w:sz w:val="24"/>
            <w:szCs w:val="24"/>
            <w:lang w:eastAsia="zh-CN"/>
          </w:rPr>
          <w:t>паспорт ___________________________________________, выдан «____» ________________ года ___________________________________________________________________________________,</w:t>
        </w:r>
      </w:hyperlink>
    </w:p>
    <w:p w:rsidR="00982B03" w:rsidRDefault="00982B03" w:rsidP="00982B03">
      <w:pPr>
        <w:spacing w:after="0" w:line="240" w:lineRule="auto"/>
        <w:jc w:val="both"/>
      </w:pPr>
      <w:hyperlink r:id="rId37">
        <w:r>
          <w:rPr>
            <w:rFonts w:ascii="Times New Roman" w:eastAsia="Times New Roman" w:hAnsi="Times New Roman"/>
            <w:color w:val="000000"/>
            <w:sz w:val="24"/>
            <w:szCs w:val="24"/>
            <w:lang w:eastAsia="zh-CN"/>
          </w:rPr>
          <w:t>являюсь законным представителем субъекта персональных данных: _____________________________________________________________________________________</w:t>
        </w:r>
      </w:hyperlink>
    </w:p>
    <w:p w:rsidR="00982B03" w:rsidRDefault="00982B03" w:rsidP="00982B03">
      <w:pPr>
        <w:spacing w:after="0" w:line="240" w:lineRule="auto"/>
        <w:jc w:val="both"/>
      </w:pPr>
      <w:hyperlink r:id="rId38">
        <w:proofErr w:type="gramStart"/>
        <w:r>
          <w:rPr>
            <w:rFonts w:ascii="Times New Roman" w:eastAsia="Times New Roman" w:hAnsi="Times New Roman"/>
            <w:color w:val="000000"/>
            <w:sz w:val="24"/>
            <w:szCs w:val="24"/>
            <w:lang w:eastAsia="zh-CN"/>
          </w:rPr>
          <w:t>в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муниципальному бюджетному образовательному учреждению дополнительного образования «Никольский центр дополнительного образования» г. Никольск переулок Советский д.2 и подтверждаю, что, давая такое согласие, я действую своей</w:t>
        </w:r>
        <w:proofErr w:type="gramEnd"/>
        <w:r>
          <w:rPr>
            <w:rFonts w:ascii="Times New Roman" w:eastAsia="Times New Roman" w:hAnsi="Times New Roman"/>
            <w:color w:val="000000"/>
            <w:sz w:val="24"/>
            <w:szCs w:val="24"/>
            <w:lang w:eastAsia="zh-CN"/>
          </w:rPr>
          <w:t xml:space="preserve"> волей и в своих интересах.</w:t>
        </w:r>
      </w:hyperlink>
    </w:p>
    <w:p w:rsidR="00982B03" w:rsidRDefault="00982B03" w:rsidP="00982B03">
      <w:pPr>
        <w:spacing w:after="0" w:line="240" w:lineRule="auto"/>
        <w:ind w:firstLine="709"/>
        <w:jc w:val="both"/>
      </w:pPr>
      <w:hyperlink r:id="rId39">
        <w:proofErr w:type="gramStart"/>
        <w:r>
          <w:rPr>
            <w:rFonts w:ascii="Times New Roman" w:eastAsia="Times New Roman" w:hAnsi="Times New Roman"/>
            <w:color w:val="000000"/>
            <w:sz w:val="24"/>
            <w:szCs w:val="24"/>
          </w:rPr>
          <w:t>Согласие дается мною для информирования и участия моего сына (моей дочери)</w:t>
        </w:r>
        <w:r>
          <w:rPr>
            <w:rFonts w:ascii="Times New Roman" w:eastAsia="Times New Roman" w:hAnsi="Times New Roman"/>
            <w:color w:val="000000"/>
            <w:sz w:val="24"/>
            <w:szCs w:val="24"/>
          </w:rPr>
          <w:br/>
          <w:t xml:space="preserve">_____________________________________________________________________________________ </w:t>
        </w:r>
        <w:r>
          <w:rPr>
            <w:rFonts w:ascii="Times New Roman" w:eastAsia="Times New Roman" w:hAnsi="Times New Roman"/>
            <w:bCs/>
            <w:color w:val="000000"/>
            <w:sz w:val="24"/>
            <w:szCs w:val="24"/>
            <w:lang w:bidi="ru-RU"/>
          </w:rPr>
          <w:t xml:space="preserve">в  муниципальном этапе областного конкурса  «Клинков победный звон» (далее — Конкурс) </w:t>
        </w:r>
        <w:r>
          <w:rPr>
            <w:rFonts w:ascii="Times New Roman" w:eastAsia="Times New Roman" w:hAnsi="Times New Roman"/>
            <w:color w:val="000000"/>
            <w:sz w:val="24"/>
            <w:szCs w:val="24"/>
          </w:rPr>
          <w:t xml:space="preserve">и распространяется на следующую </w:t>
        </w:r>
        <w:proofErr w:type="spellStart"/>
        <w:r>
          <w:rPr>
            <w:rFonts w:ascii="Times New Roman" w:eastAsia="Times New Roman" w:hAnsi="Times New Roman"/>
            <w:color w:val="000000"/>
            <w:sz w:val="24"/>
            <w:szCs w:val="24"/>
          </w:rPr>
          <w:t>информацию:</w:t>
        </w:r>
      </w:hyperlink>
      <w:r>
        <w:rPr>
          <w:rFonts w:ascii="Times New Roman" w:eastAsia="Times New Roman" w:hAnsi="Times New Roman"/>
          <w:color w:val="000000"/>
          <w:sz w:val="24"/>
          <w:szCs w:val="24"/>
          <w:u w:val="single"/>
        </w:rPr>
        <w:t>фамилия</w:t>
      </w:r>
      <w:proofErr w:type="spellEnd"/>
      <w:r>
        <w:rPr>
          <w:rFonts w:ascii="Times New Roman" w:hAnsi="Times New Roman"/>
          <w:sz w:val="24"/>
          <w:szCs w:val="24"/>
          <w:u w:val="single"/>
        </w:rPr>
        <w:t xml:space="preserve">, имя, отчество, дату рождения, ссылку на </w:t>
      </w:r>
      <w:proofErr w:type="spellStart"/>
      <w:r>
        <w:rPr>
          <w:rFonts w:ascii="Times New Roman" w:hAnsi="Times New Roman"/>
          <w:sz w:val="24"/>
          <w:szCs w:val="24"/>
          <w:u w:val="single"/>
        </w:rPr>
        <w:t>аккаунт</w:t>
      </w:r>
      <w:proofErr w:type="spellEnd"/>
      <w:r>
        <w:rPr>
          <w:rFonts w:ascii="Times New Roman" w:hAnsi="Times New Roman"/>
          <w:sz w:val="24"/>
          <w:szCs w:val="24"/>
          <w:u w:val="single"/>
        </w:rPr>
        <w:t xml:space="preserve"> в социальной сети </w:t>
      </w:r>
      <w:proofErr w:type="spellStart"/>
      <w:r>
        <w:rPr>
          <w:rFonts w:ascii="Times New Roman" w:hAnsi="Times New Roman"/>
          <w:sz w:val="24"/>
          <w:szCs w:val="24"/>
          <w:u w:val="single"/>
        </w:rPr>
        <w:t>ВКонтакте</w:t>
      </w:r>
      <w:proofErr w:type="spellEnd"/>
      <w:r>
        <w:rPr>
          <w:rFonts w:ascii="Times New Roman" w:hAnsi="Times New Roman"/>
          <w:sz w:val="24"/>
          <w:szCs w:val="24"/>
          <w:u w:val="single"/>
        </w:rPr>
        <w:t xml:space="preserve"> (если является капитаном команды), место учебы, название общественного объединения (если есть), также даю разрешение на фотографирование и видеосъемку во время проведения мероприятия</w:t>
      </w:r>
      <w:proofErr w:type="gramEnd"/>
      <w:r>
        <w:rPr>
          <w:rFonts w:ascii="Times New Roman" w:hAnsi="Times New Roman"/>
          <w:sz w:val="24"/>
          <w:szCs w:val="24"/>
          <w:u w:val="single"/>
        </w:rPr>
        <w:t xml:space="preserve"> (для размещения в социальных сетях в информационно-телекоммуникационной сети Интернет и ресурсах СМИ) в рамках информирования о проекте (мероприятии).</w:t>
      </w:r>
      <w:hyperlink r:id="rId40">
        <w:r>
          <w:rPr>
            <w:rFonts w:ascii="Times New Roman" w:eastAsia="Times New Roman" w:hAnsi="Times New Roman"/>
            <w:color w:val="000000"/>
            <w:sz w:val="24"/>
            <w:szCs w:val="24"/>
          </w:rPr>
          <w:t xml:space="preserve"> В случае если мой ребенок </w:t>
        </w:r>
        <w:proofErr w:type="gramStart"/>
        <w:r>
          <w:rPr>
            <w:rFonts w:ascii="Times New Roman" w:eastAsia="Times New Roman" w:hAnsi="Times New Roman"/>
            <w:color w:val="000000"/>
            <w:sz w:val="24"/>
            <w:szCs w:val="24"/>
          </w:rPr>
          <w:t>станет призером в муниципальном этапе Конкурса обязуюсь</w:t>
        </w:r>
        <w:proofErr w:type="gramEnd"/>
        <w:r>
          <w:rPr>
            <w:rFonts w:ascii="Times New Roman" w:eastAsia="Times New Roman" w:hAnsi="Times New Roman"/>
            <w:color w:val="000000"/>
            <w:sz w:val="24"/>
            <w:szCs w:val="24"/>
          </w:rPr>
          <w:t xml:space="preserve"> дополнительно предоставить следующую информацию о ребенке: паспортные данные, ИНН, СНИЛС, банковские реквизиты – и даю свое согласие на их использование с целью перечисления денежной премии и (или) вручения приза.</w:t>
        </w:r>
      </w:hyperlink>
    </w:p>
    <w:p w:rsidR="00982B03" w:rsidRDefault="00982B03" w:rsidP="00982B03">
      <w:pPr>
        <w:spacing w:after="0" w:line="240" w:lineRule="auto"/>
        <w:ind w:firstLine="709"/>
        <w:jc w:val="both"/>
      </w:pPr>
      <w:hyperlink r:id="rId41">
        <w:proofErr w:type="gramStart"/>
        <w:r>
          <w:rPr>
            <w:rFonts w:ascii="Times New Roman" w:eastAsia="TimesNewRomanPSMT" w:hAnsi="Times New Roman"/>
            <w:color w:val="000000"/>
            <w:sz w:val="24"/>
            <w:szCs w:val="24"/>
          </w:rPr>
          <w:t>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hyperlink>
      <w:proofErr w:type="gramEnd"/>
    </w:p>
    <w:p w:rsidR="00982B03" w:rsidRDefault="00982B03" w:rsidP="00982B03">
      <w:pPr>
        <w:tabs>
          <w:tab w:val="left" w:leader="underscore" w:pos="7022"/>
        </w:tabs>
        <w:spacing w:after="0" w:line="252" w:lineRule="auto"/>
        <w:ind w:right="40" w:firstLine="724"/>
        <w:jc w:val="both"/>
      </w:pPr>
      <w:hyperlink r:id="rId42">
        <w:r>
          <w:rPr>
            <w:rFonts w:ascii="Times New Roman" w:eastAsia="Times New Roman" w:hAnsi="Times New Roman"/>
            <w:color w:val="000000"/>
            <w:sz w:val="24"/>
            <w:szCs w:val="24"/>
          </w:rPr>
          <w:t>Я проинформирован, что муниципальное бюджетное образовательное учреждение дополнительного образования «Никольский центр дополнительного образования» гарантирует 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hyperlink>
    </w:p>
    <w:p w:rsidR="00982B03" w:rsidRDefault="00982B03" w:rsidP="00982B03">
      <w:pPr>
        <w:spacing w:after="0" w:line="240" w:lineRule="auto"/>
        <w:jc w:val="both"/>
      </w:pPr>
      <w:hyperlink r:id="rId43">
        <w:r>
          <w:rPr>
            <w:rFonts w:ascii="Times New Roman" w:eastAsia="Times New Roman" w:hAnsi="Times New Roman"/>
            <w:color w:val="000000"/>
            <w:sz w:val="24"/>
            <w:szCs w:val="24"/>
          </w:rPr>
          <w:tab/>
          <w:t xml:space="preserve">Согласие дается на срок </w:t>
        </w:r>
        <w:proofErr w:type="spellStart"/>
        <w:r>
          <w:rPr>
            <w:rFonts w:ascii="Times New Roman" w:eastAsia="Times New Roman" w:hAnsi="Times New Roman"/>
            <w:color w:val="000000"/>
            <w:sz w:val="24"/>
            <w:szCs w:val="24"/>
          </w:rPr>
          <w:t>проведения</w:t>
        </w:r>
        <w:r>
          <w:rPr>
            <w:rFonts w:ascii="Times New Roman" w:eastAsia="Times New Roman" w:hAnsi="Times New Roman"/>
            <w:bCs/>
            <w:color w:val="000000"/>
            <w:sz w:val="24"/>
            <w:szCs w:val="24"/>
            <w:lang w:bidi="ru-RU"/>
          </w:rPr>
          <w:t>муниципального</w:t>
        </w:r>
        <w:proofErr w:type="spellEnd"/>
        <w:r>
          <w:rPr>
            <w:rFonts w:ascii="Times New Roman" w:eastAsia="Times New Roman" w:hAnsi="Times New Roman"/>
            <w:bCs/>
            <w:color w:val="000000"/>
            <w:sz w:val="24"/>
            <w:szCs w:val="24"/>
            <w:lang w:bidi="ru-RU"/>
          </w:rPr>
          <w:t xml:space="preserve"> этапа Конкурса  </w:t>
        </w:r>
        <w:r>
          <w:rPr>
            <w:rFonts w:ascii="Times New Roman" w:eastAsia="Times New Roman" w:hAnsi="Times New Roman"/>
            <w:color w:val="000000"/>
            <w:sz w:val="24"/>
            <w:szCs w:val="24"/>
          </w:rPr>
          <w:t>и срок хранения материалов по</w:t>
        </w:r>
        <w:r>
          <w:rPr>
            <w:rFonts w:ascii="Times New Roman" w:eastAsia="Times New Roman" w:hAnsi="Times New Roman"/>
            <w:bCs/>
            <w:color w:val="000000"/>
            <w:sz w:val="24"/>
            <w:szCs w:val="24"/>
            <w:lang w:bidi="ru-RU"/>
          </w:rPr>
          <w:t xml:space="preserve"> муниципальному этапу Конкурса</w:t>
        </w:r>
        <w:r>
          <w:rPr>
            <w:rFonts w:ascii="Times New Roman" w:eastAsia="Times New Roman" w:hAnsi="Times New Roman"/>
            <w:color w:val="000000"/>
            <w:sz w:val="24"/>
            <w:szCs w:val="24"/>
          </w:rPr>
          <w:t xml:space="preserve"> и может быть в любой момент мной отозвано путем письменного заявления. Я подтверждаю, что, давая такое согласие, я действую по собственной воле и в интересах несовершеннолетнего.</w:t>
        </w:r>
      </w:hyperlink>
    </w:p>
    <w:p w:rsidR="00982B03" w:rsidRDefault="00982B03" w:rsidP="00982B03">
      <w:pPr>
        <w:spacing w:after="0" w:line="240" w:lineRule="auto"/>
        <w:rPr>
          <w:rFonts w:ascii="Times New Roman" w:eastAsia="Times New Roman" w:hAnsi="Times New Roman"/>
          <w:color w:val="000000"/>
          <w:sz w:val="24"/>
          <w:szCs w:val="24"/>
        </w:rPr>
      </w:pPr>
    </w:p>
    <w:p w:rsidR="00982B03" w:rsidRDefault="00982B03" w:rsidP="00982B03">
      <w:pPr>
        <w:spacing w:after="0" w:line="240" w:lineRule="auto"/>
        <w:jc w:val="center"/>
      </w:pPr>
      <w:hyperlink r:id="rId44">
        <w:r>
          <w:rPr>
            <w:rFonts w:ascii="Times New Roman" w:eastAsia="Times New Roman" w:hAnsi="Times New Roman"/>
            <w:color w:val="000000"/>
            <w:sz w:val="24"/>
            <w:szCs w:val="24"/>
          </w:rPr>
          <w:t>«____» ___________ 2022 года                      _________   ____________________________</w:t>
        </w:r>
      </w:hyperlink>
    </w:p>
    <w:p w:rsidR="00982B03" w:rsidRDefault="00982B03" w:rsidP="00982B03">
      <w:pPr>
        <w:spacing w:after="0" w:line="240" w:lineRule="auto"/>
        <w:jc w:val="center"/>
        <w:rPr>
          <w:rFonts w:ascii="Times New Roman" w:eastAsia="Times New Roman" w:hAnsi="Times New Roman"/>
          <w:color w:val="000000"/>
          <w:sz w:val="24"/>
          <w:szCs w:val="24"/>
        </w:rPr>
      </w:pPr>
    </w:p>
    <w:p w:rsidR="00982B03" w:rsidRDefault="00982B03" w:rsidP="00982B03">
      <w:pPr>
        <w:spacing w:after="0" w:line="240" w:lineRule="auto"/>
        <w:jc w:val="center"/>
        <w:sectPr w:rsidR="00982B03">
          <w:pgSz w:w="11906" w:h="16838"/>
          <w:pgMar w:top="1134" w:right="567" w:bottom="1134" w:left="1134" w:header="0" w:footer="0" w:gutter="0"/>
          <w:cols w:space="720"/>
          <w:formProt w:val="0"/>
          <w:docGrid w:linePitch="100" w:charSpace="8192"/>
        </w:sectPr>
      </w:pPr>
      <w:hyperlink r:id="rId45">
        <w:r>
          <w:rPr>
            <w:rFonts w:ascii="Times New Roman" w:eastAsia="Times New Roman" w:hAnsi="Times New Roman"/>
            <w:color w:val="000000"/>
            <w:sz w:val="24"/>
            <w:szCs w:val="24"/>
          </w:rPr>
          <w:t>(подпись)        (Ф.И.О. лица, давшего согласие)</w:t>
        </w:r>
      </w:hyperlink>
    </w:p>
    <w:p w:rsidR="00982B03" w:rsidRDefault="00982B03" w:rsidP="00982B03">
      <w:pPr>
        <w:spacing w:after="0" w:line="240" w:lineRule="auto"/>
        <w:ind w:right="-283"/>
        <w:jc w:val="right"/>
      </w:pPr>
      <w:hyperlink r:id="rId46">
        <w:r>
          <w:rPr>
            <w:rFonts w:ascii="Times New Roman" w:hAnsi="Times New Roman"/>
            <w:color w:val="000000"/>
            <w:sz w:val="24"/>
            <w:szCs w:val="24"/>
          </w:rPr>
          <w:t>ПРИЛОЖЕНИЕ 3</w:t>
        </w:r>
      </w:hyperlink>
    </w:p>
    <w:p w:rsidR="00982B03" w:rsidRDefault="00982B03" w:rsidP="00982B03">
      <w:pPr>
        <w:spacing w:after="0" w:line="240" w:lineRule="auto"/>
        <w:ind w:right="-283"/>
        <w:jc w:val="center"/>
        <w:rPr>
          <w:rFonts w:ascii="Times New Roman" w:hAnsi="Times New Roman"/>
          <w:b/>
          <w:color w:val="000000"/>
          <w:sz w:val="24"/>
          <w:szCs w:val="24"/>
        </w:rPr>
      </w:pPr>
    </w:p>
    <w:p w:rsidR="00982B03" w:rsidRDefault="00982B03" w:rsidP="00982B03">
      <w:pPr>
        <w:spacing w:after="0" w:line="240" w:lineRule="auto"/>
        <w:ind w:right="-283"/>
        <w:rPr>
          <w:rFonts w:ascii="Times New Roman" w:hAnsi="Times New Roman"/>
          <w:b/>
          <w:color w:val="000000"/>
          <w:sz w:val="24"/>
          <w:szCs w:val="24"/>
        </w:rPr>
      </w:pPr>
    </w:p>
    <w:p w:rsidR="00982B03" w:rsidRDefault="00982B03" w:rsidP="00982B03">
      <w:pPr>
        <w:spacing w:after="0" w:line="240" w:lineRule="auto"/>
        <w:ind w:right="-283"/>
        <w:jc w:val="center"/>
      </w:pPr>
      <w:hyperlink r:id="rId47">
        <w:r>
          <w:rPr>
            <w:rFonts w:ascii="Times New Roman" w:hAnsi="Times New Roman"/>
            <w:b/>
            <w:color w:val="000000"/>
            <w:sz w:val="24"/>
            <w:szCs w:val="24"/>
          </w:rPr>
          <w:t>СОГЛАСИЕ</w:t>
        </w:r>
      </w:hyperlink>
    </w:p>
    <w:p w:rsidR="00982B03" w:rsidRDefault="00982B03" w:rsidP="00982B03">
      <w:pPr>
        <w:spacing w:after="0" w:line="240" w:lineRule="auto"/>
        <w:ind w:right="-283"/>
        <w:jc w:val="center"/>
      </w:pPr>
      <w:hyperlink r:id="rId48">
        <w:r>
          <w:rPr>
            <w:rFonts w:ascii="Times New Roman" w:hAnsi="Times New Roman"/>
            <w:b/>
            <w:color w:val="000000"/>
            <w:sz w:val="24"/>
            <w:szCs w:val="24"/>
          </w:rPr>
          <w:t>(для совершеннолетних)</w:t>
        </w:r>
      </w:hyperlink>
    </w:p>
    <w:p w:rsidR="00982B03" w:rsidRDefault="00982B03" w:rsidP="00982B03">
      <w:pPr>
        <w:spacing w:after="0"/>
        <w:ind w:right="84"/>
        <w:jc w:val="both"/>
        <w:rPr>
          <w:rFonts w:ascii="Times New Roman" w:eastAsia="Times New Roman" w:hAnsi="Times New Roman"/>
          <w:color w:val="000000"/>
          <w:sz w:val="24"/>
          <w:szCs w:val="24"/>
        </w:rPr>
      </w:pPr>
    </w:p>
    <w:p w:rsidR="00982B03" w:rsidRDefault="00982B03" w:rsidP="00982B03">
      <w:pPr>
        <w:spacing w:after="0"/>
        <w:ind w:right="84"/>
        <w:jc w:val="both"/>
      </w:pPr>
      <w:hyperlink r:id="rId49">
        <w:r>
          <w:rPr>
            <w:rFonts w:ascii="Times New Roman" w:eastAsia="Times New Roman" w:hAnsi="Times New Roman"/>
            <w:color w:val="000000"/>
            <w:sz w:val="24"/>
            <w:szCs w:val="24"/>
          </w:rPr>
          <w:t>Я, __________________________________________________________________________,</w:t>
        </w:r>
      </w:hyperlink>
    </w:p>
    <w:p w:rsidR="00982B03" w:rsidRDefault="00982B03" w:rsidP="00982B03">
      <w:pPr>
        <w:spacing w:after="0"/>
        <w:ind w:right="84"/>
        <w:jc w:val="center"/>
      </w:pPr>
      <w:hyperlink r:id="rId50">
        <w:r>
          <w:rPr>
            <w:rFonts w:ascii="Times New Roman" w:eastAsia="Times New Roman" w:hAnsi="Times New Roman"/>
            <w:color w:val="000000"/>
            <w:sz w:val="24"/>
            <w:szCs w:val="24"/>
          </w:rPr>
          <w:t>(Ф.И.О.)</w:t>
        </w:r>
      </w:hyperlink>
    </w:p>
    <w:p w:rsidR="00982B03" w:rsidRDefault="00982B03" w:rsidP="00982B03">
      <w:pPr>
        <w:spacing w:after="0"/>
        <w:ind w:right="84"/>
        <w:jc w:val="both"/>
      </w:pPr>
      <w:hyperlink r:id="rId51">
        <w:r>
          <w:rPr>
            <w:rFonts w:ascii="Times New Roman" w:eastAsia="Times New Roman" w:hAnsi="Times New Roman"/>
            <w:color w:val="000000"/>
            <w:sz w:val="24"/>
            <w:szCs w:val="24"/>
          </w:rPr>
          <w:t>паспорт ___________________________________, выдан «_____»</w:t>
        </w:r>
        <w:proofErr w:type="spellStart"/>
        <w:r>
          <w:rPr>
            <w:rFonts w:ascii="Times New Roman" w:eastAsia="Times New Roman" w:hAnsi="Times New Roman"/>
            <w:color w:val="000000"/>
            <w:sz w:val="24"/>
            <w:szCs w:val="24"/>
          </w:rPr>
          <w:t>______________года</w:t>
        </w:r>
        <w:proofErr w:type="spellEnd"/>
        <w:r>
          <w:rPr>
            <w:rFonts w:ascii="Times New Roman" w:eastAsia="Times New Roman" w:hAnsi="Times New Roman"/>
            <w:color w:val="000000"/>
            <w:sz w:val="24"/>
            <w:szCs w:val="24"/>
          </w:rPr>
          <w:t xml:space="preserve"> ____________________________________________________________________________, проживающий по адресу ______________________________________________________________,</w:t>
        </w:r>
      </w:hyperlink>
    </w:p>
    <w:p w:rsidR="00982B03" w:rsidRDefault="00982B03" w:rsidP="00982B03">
      <w:pPr>
        <w:spacing w:after="0" w:line="240" w:lineRule="auto"/>
        <w:ind w:right="84"/>
        <w:jc w:val="both"/>
      </w:pPr>
      <w:hyperlink r:id="rId52">
        <w:r>
          <w:rPr>
            <w:rFonts w:ascii="Times New Roman" w:eastAsia="Times New Roman" w:hAnsi="Times New Roman"/>
            <w:color w:val="000000"/>
            <w:sz w:val="24"/>
            <w:szCs w:val="24"/>
          </w:rPr>
          <w:t>в соответствии со ст. 9 федерального закона № 152-ФЗ «О защите персональных данных» даю согласие на обработку моих персональных данных оператору –</w:t>
        </w:r>
        <w:r>
          <w:rPr>
            <w:rFonts w:ascii="Times New Roman" w:eastAsia="Times New Roman" w:hAnsi="Times New Roman"/>
            <w:color w:val="000000"/>
            <w:sz w:val="24"/>
            <w:szCs w:val="24"/>
            <w:lang w:eastAsia="zh-CN"/>
          </w:rPr>
          <w:t xml:space="preserve"> муниципальному бюджетному образовательному учреждению дополнительного образования «Никольский центр дополнительного образования» </w:t>
        </w:r>
        <w:proofErr w:type="gramStart"/>
        <w:r>
          <w:rPr>
            <w:rFonts w:ascii="Times New Roman" w:eastAsia="Times New Roman" w:hAnsi="Times New Roman"/>
            <w:color w:val="000000"/>
            <w:sz w:val="24"/>
            <w:szCs w:val="24"/>
            <w:lang w:eastAsia="zh-CN"/>
          </w:rPr>
          <w:t>г</w:t>
        </w:r>
        <w:proofErr w:type="gramEnd"/>
        <w:r>
          <w:rPr>
            <w:rFonts w:ascii="Times New Roman" w:eastAsia="Times New Roman" w:hAnsi="Times New Roman"/>
            <w:color w:val="000000"/>
            <w:sz w:val="24"/>
            <w:szCs w:val="24"/>
            <w:lang w:eastAsia="zh-CN"/>
          </w:rPr>
          <w:t xml:space="preserve">. Никольск переулок Советский д.2 </w:t>
        </w:r>
        <w:r>
          <w:rPr>
            <w:rFonts w:ascii="Times New Roman" w:eastAsia="Times New Roman" w:hAnsi="Times New Roman"/>
            <w:color w:val="000000"/>
            <w:sz w:val="24"/>
            <w:szCs w:val="24"/>
          </w:rPr>
          <w:t>и подтверждаю, что, давая такое согласие, я действую своей волей и в своих интересах.</w:t>
        </w:r>
      </w:hyperlink>
    </w:p>
    <w:p w:rsidR="00982B03" w:rsidRDefault="00982B03" w:rsidP="00982B03">
      <w:pPr>
        <w:spacing w:after="0" w:line="240" w:lineRule="auto"/>
        <w:ind w:firstLine="709"/>
        <w:jc w:val="both"/>
      </w:pPr>
      <w:hyperlink r:id="rId53">
        <w:r>
          <w:rPr>
            <w:rFonts w:ascii="Times New Roman" w:eastAsia="Times New Roman" w:hAnsi="Times New Roman"/>
            <w:color w:val="000000"/>
            <w:sz w:val="24"/>
            <w:szCs w:val="24"/>
            <w:lang w:eastAsia="zh-CN"/>
          </w:rPr>
          <w:t>Согласие дается мною для информирования и участия в</w:t>
        </w:r>
        <w:r>
          <w:rPr>
            <w:rFonts w:ascii="Times New Roman" w:eastAsia="Times New Roman" w:hAnsi="Times New Roman"/>
            <w:bCs/>
            <w:color w:val="000000"/>
            <w:sz w:val="24"/>
            <w:szCs w:val="24"/>
            <w:lang w:bidi="ru-RU"/>
          </w:rPr>
          <w:t xml:space="preserve"> муниципаль</w:t>
        </w:r>
        <w:r>
          <w:rPr>
            <w:rFonts w:ascii="Times New Roman" w:eastAsia="Times New Roman" w:hAnsi="Times New Roman"/>
            <w:bCs/>
            <w:color w:val="000000"/>
            <w:sz w:val="24"/>
            <w:szCs w:val="24"/>
            <w:lang w:eastAsia="zh-CN" w:bidi="ru-RU"/>
          </w:rPr>
          <w:t>ном этапе областного конкурса  «Клинков победный звон»  (далее - Конкурс</w:t>
        </w:r>
        <w:proofErr w:type="gramStart"/>
        <w:r>
          <w:rPr>
            <w:rFonts w:ascii="Times New Roman" w:eastAsia="Times New Roman" w:hAnsi="Times New Roman"/>
            <w:bCs/>
            <w:color w:val="000000"/>
            <w:sz w:val="24"/>
            <w:szCs w:val="24"/>
            <w:lang w:eastAsia="zh-CN" w:bidi="ru-RU"/>
          </w:rPr>
          <w:t>)</w:t>
        </w:r>
        <w:r>
          <w:rPr>
            <w:rFonts w:ascii="Times New Roman" w:eastAsia="Times New Roman" w:hAnsi="Times New Roman"/>
            <w:color w:val="000000"/>
            <w:sz w:val="24"/>
            <w:szCs w:val="24"/>
            <w:lang w:eastAsia="zh-CN"/>
          </w:rPr>
          <w:t>и</w:t>
        </w:r>
        <w:proofErr w:type="gramEnd"/>
        <w:r>
          <w:rPr>
            <w:rFonts w:ascii="Times New Roman" w:eastAsia="Times New Roman" w:hAnsi="Times New Roman"/>
            <w:color w:val="000000"/>
            <w:sz w:val="24"/>
            <w:szCs w:val="24"/>
            <w:lang w:eastAsia="zh-CN"/>
          </w:rPr>
          <w:t xml:space="preserve"> распространяется на следующую информацию: </w:t>
        </w:r>
      </w:hyperlink>
      <w:r>
        <w:rPr>
          <w:rFonts w:ascii="Times New Roman" w:eastAsia="Times New Roman" w:hAnsi="Times New Roman"/>
          <w:color w:val="000000"/>
          <w:sz w:val="24"/>
          <w:szCs w:val="24"/>
          <w:u w:val="single"/>
          <w:lang w:eastAsia="zh-CN"/>
        </w:rPr>
        <w:t xml:space="preserve">фамилия, </w:t>
      </w:r>
      <w:r>
        <w:rPr>
          <w:rFonts w:ascii="Times New Roman" w:hAnsi="Times New Roman"/>
          <w:u w:val="single"/>
        </w:rPr>
        <w:t xml:space="preserve">имя, отчество, дата рождения, ссылку на </w:t>
      </w:r>
      <w:proofErr w:type="spellStart"/>
      <w:r>
        <w:rPr>
          <w:rFonts w:ascii="Times New Roman" w:hAnsi="Times New Roman"/>
          <w:u w:val="single"/>
        </w:rPr>
        <w:t>аккаунт</w:t>
      </w:r>
      <w:proofErr w:type="spellEnd"/>
      <w:r>
        <w:rPr>
          <w:rFonts w:ascii="Times New Roman" w:hAnsi="Times New Roman"/>
          <w:u w:val="single"/>
        </w:rPr>
        <w:t xml:space="preserve"> в социальной сети </w:t>
      </w:r>
      <w:proofErr w:type="spellStart"/>
      <w:r>
        <w:rPr>
          <w:rFonts w:ascii="Times New Roman" w:hAnsi="Times New Roman"/>
          <w:u w:val="single"/>
        </w:rPr>
        <w:t>ВКонтакте</w:t>
      </w:r>
      <w:proofErr w:type="spellEnd"/>
      <w:r>
        <w:rPr>
          <w:rFonts w:ascii="Times New Roman" w:hAnsi="Times New Roman"/>
          <w:u w:val="single"/>
        </w:rPr>
        <w:t xml:space="preserve"> (если является капитаном команды), название общественного объединения (если есть), место учебы/место работы (должность), также даю разрешение на фотографирование и видеосъемку во время проведения мероприятия (для размещения в социальных сетях в информационно-телекоммуникационной сети Интернет и ресурсах СМИ) в рамках информирования о проекте (мероприятии). </w:t>
      </w:r>
      <w:hyperlink r:id="rId54">
        <w:r>
          <w:rPr>
            <w:rFonts w:ascii="Times New Roman" w:eastAsia="TimesNewRomanPSMT" w:hAnsi="Times New Roman"/>
            <w:color w:val="000000"/>
            <w:sz w:val="24"/>
            <w:szCs w:val="24"/>
            <w:lang w:eastAsia="zh-CN"/>
          </w:rPr>
          <w:t>В случае если я стану призером в муниципальном этапе Конкурса о</w:t>
        </w:r>
        <w:r>
          <w:rPr>
            <w:rFonts w:ascii="Times New Roman" w:eastAsia="Times New Roman" w:hAnsi="Times New Roman"/>
            <w:color w:val="000000"/>
            <w:sz w:val="24"/>
            <w:szCs w:val="24"/>
            <w:lang w:eastAsia="zh-CN"/>
          </w:rPr>
          <w:t>бязуюсь дополнительно предоставить следующую информацию: паспортные данные, ИНН, СНИЛС, банковские реквизиты – и даю свое согласие на их использование с целью перечисления денежной премии и (или) вручения приза.</w:t>
        </w:r>
      </w:hyperlink>
    </w:p>
    <w:p w:rsidR="00982B03" w:rsidRDefault="00982B03" w:rsidP="00982B03">
      <w:pPr>
        <w:spacing w:after="0" w:line="240" w:lineRule="auto"/>
        <w:ind w:right="84" w:firstLine="709"/>
        <w:jc w:val="both"/>
      </w:pPr>
      <w:hyperlink r:id="rId55">
        <w:proofErr w:type="gramStart"/>
        <w:r>
          <w:rPr>
            <w:rFonts w:ascii="Times New Roman" w:eastAsia="TimesNewRomanPSMT" w:hAnsi="Times New Roman"/>
            <w:color w:val="000000"/>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hyperlink>
      <w:proofErr w:type="gramEnd"/>
    </w:p>
    <w:p w:rsidR="00982B03" w:rsidRDefault="00982B03" w:rsidP="00982B03">
      <w:pPr>
        <w:tabs>
          <w:tab w:val="left" w:leader="underscore" w:pos="7022"/>
        </w:tabs>
        <w:spacing w:after="0" w:line="252" w:lineRule="auto"/>
        <w:ind w:right="40" w:firstLine="724"/>
        <w:jc w:val="both"/>
      </w:pPr>
      <w:hyperlink r:id="rId56">
        <w:r>
          <w:rPr>
            <w:rFonts w:ascii="Times New Roman" w:eastAsia="Times New Roman" w:hAnsi="Times New Roman"/>
            <w:color w:val="000000"/>
            <w:sz w:val="24"/>
            <w:szCs w:val="24"/>
          </w:rPr>
          <w:t>Я проинформирован, муниципальное бюджетное образовательное учреждение дополнительного образования «Никольский центр дополнительного образования»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hyperlink>
    </w:p>
    <w:p w:rsidR="00982B03" w:rsidRDefault="00982B03" w:rsidP="00982B03">
      <w:pPr>
        <w:spacing w:after="0" w:line="240" w:lineRule="auto"/>
        <w:ind w:right="84" w:firstLine="709"/>
        <w:jc w:val="both"/>
      </w:pPr>
      <w:hyperlink r:id="rId57">
        <w:r>
          <w:rPr>
            <w:rFonts w:ascii="Times New Roman" w:eastAsia="Times New Roman" w:hAnsi="Times New Roman"/>
            <w:color w:val="000000"/>
            <w:sz w:val="24"/>
            <w:szCs w:val="24"/>
          </w:rPr>
          <w:t xml:space="preserve">Согласие дается на срок </w:t>
        </w:r>
        <w:proofErr w:type="spellStart"/>
        <w:r>
          <w:rPr>
            <w:rFonts w:ascii="Times New Roman" w:eastAsia="Times New Roman" w:hAnsi="Times New Roman"/>
            <w:color w:val="000000"/>
            <w:sz w:val="24"/>
            <w:szCs w:val="24"/>
          </w:rPr>
          <w:t>проведения</w:t>
        </w:r>
        <w:r>
          <w:rPr>
            <w:rFonts w:ascii="Times New Roman" w:eastAsia="Times New Roman" w:hAnsi="Times New Roman"/>
            <w:bCs/>
            <w:color w:val="000000"/>
            <w:sz w:val="24"/>
            <w:szCs w:val="24"/>
            <w:lang w:bidi="ru-RU"/>
          </w:rPr>
          <w:t>муниципального</w:t>
        </w:r>
        <w:proofErr w:type="spellEnd"/>
        <w:r>
          <w:rPr>
            <w:rFonts w:ascii="Times New Roman" w:eastAsia="Times New Roman" w:hAnsi="Times New Roman"/>
            <w:bCs/>
            <w:color w:val="000000"/>
            <w:sz w:val="24"/>
            <w:szCs w:val="24"/>
            <w:lang w:bidi="ru-RU"/>
          </w:rPr>
          <w:t xml:space="preserve"> этапа Конкурса </w:t>
        </w:r>
        <w:r>
          <w:rPr>
            <w:rFonts w:ascii="Times New Roman" w:eastAsia="Times New Roman" w:hAnsi="Times New Roman"/>
            <w:color w:val="000000"/>
            <w:sz w:val="24"/>
            <w:szCs w:val="24"/>
          </w:rPr>
          <w:t>и срок хранения материалов по муниципаль</w:t>
        </w:r>
        <w:r>
          <w:rPr>
            <w:rFonts w:ascii="Times New Roman" w:eastAsia="Times New Roman" w:hAnsi="Times New Roman"/>
            <w:bCs/>
            <w:color w:val="000000"/>
            <w:sz w:val="24"/>
            <w:szCs w:val="24"/>
            <w:lang w:bidi="ru-RU"/>
          </w:rPr>
          <w:t xml:space="preserve">ному этапу </w:t>
        </w:r>
        <w:proofErr w:type="spellStart"/>
        <w:r>
          <w:rPr>
            <w:rFonts w:ascii="Times New Roman" w:eastAsia="Times New Roman" w:hAnsi="Times New Roman"/>
            <w:bCs/>
            <w:color w:val="000000"/>
            <w:sz w:val="24"/>
            <w:szCs w:val="24"/>
            <w:lang w:bidi="ru-RU"/>
          </w:rPr>
          <w:t>Конкрса</w:t>
        </w:r>
        <w:proofErr w:type="spellEnd"/>
        <w:r>
          <w:rPr>
            <w:rFonts w:ascii="Times New Roman" w:eastAsia="Times New Roman" w:hAnsi="Times New Roman"/>
            <w:bCs/>
            <w:color w:val="000000"/>
            <w:sz w:val="24"/>
            <w:szCs w:val="24"/>
            <w:lang w:bidi="ru-RU"/>
          </w:rPr>
          <w:t xml:space="preserve">  </w:t>
        </w:r>
        <w:r>
          <w:rPr>
            <w:rFonts w:ascii="Times New Roman" w:eastAsia="Times New Roman" w:hAnsi="Times New Roman"/>
            <w:color w:val="000000"/>
            <w:sz w:val="24"/>
            <w:szCs w:val="24"/>
          </w:rPr>
          <w:t>и может быть в любой момент мной отозвано путем письменного заявления.</w:t>
        </w:r>
      </w:hyperlink>
    </w:p>
    <w:p w:rsidR="00982B03" w:rsidRDefault="00982B03" w:rsidP="00982B03">
      <w:pPr>
        <w:spacing w:after="0" w:line="240" w:lineRule="auto"/>
        <w:jc w:val="both"/>
        <w:rPr>
          <w:rFonts w:ascii="Times New Roman" w:eastAsia="Times New Roman" w:hAnsi="Times New Roman"/>
          <w:color w:val="000000"/>
          <w:sz w:val="24"/>
          <w:szCs w:val="24"/>
        </w:rPr>
      </w:pPr>
    </w:p>
    <w:p w:rsidR="00982B03" w:rsidRDefault="00982B03" w:rsidP="00982B03">
      <w:pPr>
        <w:spacing w:after="0" w:line="240" w:lineRule="auto"/>
        <w:jc w:val="both"/>
        <w:rPr>
          <w:rFonts w:ascii="Times New Roman" w:eastAsia="Times New Roman" w:hAnsi="Times New Roman"/>
          <w:color w:val="000000"/>
          <w:sz w:val="24"/>
          <w:szCs w:val="24"/>
        </w:rPr>
      </w:pPr>
    </w:p>
    <w:p w:rsidR="00982B03" w:rsidRDefault="00982B03" w:rsidP="00982B03">
      <w:pPr>
        <w:spacing w:after="0" w:line="240" w:lineRule="auto"/>
        <w:jc w:val="both"/>
        <w:rPr>
          <w:rFonts w:ascii="Times New Roman" w:eastAsia="Times New Roman" w:hAnsi="Times New Roman"/>
          <w:color w:val="000000"/>
          <w:sz w:val="24"/>
          <w:szCs w:val="24"/>
        </w:rPr>
      </w:pPr>
    </w:p>
    <w:p w:rsidR="00982B03" w:rsidRDefault="00982B03" w:rsidP="00982B03">
      <w:pPr>
        <w:spacing w:after="0" w:line="240" w:lineRule="auto"/>
        <w:jc w:val="both"/>
      </w:pPr>
      <w:hyperlink r:id="rId58">
        <w:r>
          <w:rPr>
            <w:rFonts w:ascii="Times New Roman" w:eastAsia="Times New Roman" w:hAnsi="Times New Roman"/>
            <w:color w:val="000000"/>
            <w:sz w:val="24"/>
            <w:szCs w:val="24"/>
          </w:rPr>
          <w:t>«____» ___________ 2022 года                    __________   ______________________________</w:t>
        </w:r>
      </w:hyperlink>
    </w:p>
    <w:p w:rsidR="00982B03" w:rsidRDefault="00982B03" w:rsidP="00982B03">
      <w:pPr>
        <w:spacing w:after="0" w:line="240" w:lineRule="auto"/>
        <w:jc w:val="center"/>
      </w:pPr>
      <w:hyperlink r:id="rId59">
        <w:r>
          <w:rPr>
            <w:rFonts w:ascii="Times New Roman" w:eastAsia="Times New Roman" w:hAnsi="Times New Roman"/>
            <w:color w:val="000000"/>
            <w:sz w:val="24"/>
            <w:szCs w:val="24"/>
          </w:rPr>
          <w:t>(подпись)       (Ф.И.О. лица, давшего согласие)</w:t>
        </w:r>
      </w:hyperlink>
    </w:p>
    <w:p w:rsidR="00982B03" w:rsidRDefault="00982B03" w:rsidP="00982B03">
      <w:pPr>
        <w:spacing w:after="0" w:line="240" w:lineRule="auto"/>
        <w:rPr>
          <w:rFonts w:ascii="Times New Roman" w:eastAsia="Times New Roman" w:hAnsi="Times New Roman"/>
          <w:color w:val="000000"/>
          <w:sz w:val="28"/>
          <w:szCs w:val="28"/>
        </w:rPr>
      </w:pPr>
    </w:p>
    <w:p w:rsidR="00982B03" w:rsidRDefault="00982B03" w:rsidP="00982B03">
      <w:pPr>
        <w:rPr>
          <w:rFonts w:ascii="Times New Roman" w:hAnsi="Times New Roman"/>
          <w:color w:val="000000"/>
          <w:sz w:val="28"/>
          <w:szCs w:val="28"/>
        </w:rPr>
      </w:pPr>
    </w:p>
    <w:p w:rsidR="006D7AE5" w:rsidRDefault="006D7AE5"/>
    <w:sectPr w:rsidR="006D7AE5" w:rsidSect="00221973">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32EAF"/>
    <w:multiLevelType w:val="multilevel"/>
    <w:tmpl w:val="759C64E8"/>
    <w:lvl w:ilvl="0">
      <w:start w:val="1"/>
      <w:numFmt w:val="decimal"/>
      <w:lvlText w:val="%1."/>
      <w:lvlJc w:val="left"/>
      <w:pPr>
        <w:tabs>
          <w:tab w:val="num" w:pos="0"/>
        </w:tabs>
        <w:ind w:left="360" w:hanging="360"/>
      </w:pPr>
      <w:rPr>
        <w:rFonts w:ascii="Times New Roman" w:eastAsia="Calibri" w:hAnsi="Times New Roman" w:cs="Times New Roman"/>
      </w:rPr>
    </w:lvl>
    <w:lvl w:ilvl="1">
      <w:start w:val="1"/>
      <w:numFmt w:val="decimal"/>
      <w:lvlText w:val="%1.%2"/>
      <w:lvlJc w:val="left"/>
      <w:pPr>
        <w:tabs>
          <w:tab w:val="num" w:pos="0"/>
        </w:tabs>
        <w:ind w:left="990" w:hanging="630"/>
      </w:pPr>
      <w:rPr>
        <w:color w:val="auto"/>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
    <w:nsid w:val="46E457BC"/>
    <w:multiLevelType w:val="multilevel"/>
    <w:tmpl w:val="4502E58E"/>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lvlOverride w:ilvl="0">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2B03"/>
    <w:rsid w:val="006D7AE5"/>
    <w:rsid w:val="00982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82B03"/>
    <w:pPr>
      <w:suppressAutoHyphens/>
      <w:ind w:left="720"/>
      <w:contextualSpacing/>
    </w:pPr>
    <w:rPr>
      <w:rFonts w:eastAsiaTheme="minorHAns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ikolsk-cvr@mail.ru" TargetMode="External"/><Relationship Id="rId18" Type="http://schemas.openxmlformats.org/officeDocument/2006/relationships/hyperlink" Target="mailto:nikolsk-cvr@mail.ru" TargetMode="External"/><Relationship Id="rId26" Type="http://schemas.openxmlformats.org/officeDocument/2006/relationships/hyperlink" Target="mailto:nikolsk-cvr@mail.ru" TargetMode="External"/><Relationship Id="rId39" Type="http://schemas.openxmlformats.org/officeDocument/2006/relationships/hyperlink" Target="mailto:nikolsk-cvr@mail.ru" TargetMode="External"/><Relationship Id="rId21" Type="http://schemas.openxmlformats.org/officeDocument/2006/relationships/hyperlink" Target="mailto:nikolsk-cvr@mail.ru" TargetMode="External"/><Relationship Id="rId34" Type="http://schemas.openxmlformats.org/officeDocument/2006/relationships/hyperlink" Target="mailto:nikolsk-cvr@mail.ru" TargetMode="External"/><Relationship Id="rId42" Type="http://schemas.openxmlformats.org/officeDocument/2006/relationships/hyperlink" Target="mailto:nikolsk-cvr@mail.ru" TargetMode="External"/><Relationship Id="rId47" Type="http://schemas.openxmlformats.org/officeDocument/2006/relationships/hyperlink" Target="mailto:nikolsk-cvr@mail.ru" TargetMode="External"/><Relationship Id="rId50" Type="http://schemas.openxmlformats.org/officeDocument/2006/relationships/hyperlink" Target="mailto:nikolsk-cvr@mail.ru" TargetMode="External"/><Relationship Id="rId55" Type="http://schemas.openxmlformats.org/officeDocument/2006/relationships/hyperlink" Target="mailto:nikolsk-cvr@mail.ru" TargetMode="External"/><Relationship Id="rId7" Type="http://schemas.openxmlformats.org/officeDocument/2006/relationships/hyperlink" Target="mailto:nikolsk-cvr@mail.ru" TargetMode="External"/><Relationship Id="rId2" Type="http://schemas.openxmlformats.org/officeDocument/2006/relationships/styles" Target="styles.xml"/><Relationship Id="rId16" Type="http://schemas.openxmlformats.org/officeDocument/2006/relationships/hyperlink" Target="mailto:nikolsk-cvr@mail.ru" TargetMode="External"/><Relationship Id="rId20" Type="http://schemas.openxmlformats.org/officeDocument/2006/relationships/hyperlink" Target="mailto:nikolsk-cvr@mail.ru" TargetMode="External"/><Relationship Id="rId29" Type="http://schemas.openxmlformats.org/officeDocument/2006/relationships/hyperlink" Target="mailto:nikolsk-cvr@mail.ru" TargetMode="External"/><Relationship Id="rId41" Type="http://schemas.openxmlformats.org/officeDocument/2006/relationships/hyperlink" Target="mailto:nikolsk-cvr@mail.ru" TargetMode="External"/><Relationship Id="rId54" Type="http://schemas.openxmlformats.org/officeDocument/2006/relationships/hyperlink" Target="mailto:nikolsk-cvr@mail.ru" TargetMode="External"/><Relationship Id="rId1" Type="http://schemas.openxmlformats.org/officeDocument/2006/relationships/numbering" Target="numbering.xml"/><Relationship Id="rId6" Type="http://schemas.openxmlformats.org/officeDocument/2006/relationships/hyperlink" Target="mailto:nikolsk-cvr@mail.ru" TargetMode="External"/><Relationship Id="rId11" Type="http://schemas.openxmlformats.org/officeDocument/2006/relationships/hyperlink" Target="mailto:nikolsk-cvr@mail.ru" TargetMode="External"/><Relationship Id="rId24" Type="http://schemas.openxmlformats.org/officeDocument/2006/relationships/hyperlink" Target="mailto:nikolsk-cvr@mail.ru" TargetMode="External"/><Relationship Id="rId32" Type="http://schemas.openxmlformats.org/officeDocument/2006/relationships/hyperlink" Target="mailto:nikolsk-cvr@mail.ru" TargetMode="External"/><Relationship Id="rId37" Type="http://schemas.openxmlformats.org/officeDocument/2006/relationships/hyperlink" Target="mailto:nikolsk-cvr@mail.ru" TargetMode="External"/><Relationship Id="rId40" Type="http://schemas.openxmlformats.org/officeDocument/2006/relationships/hyperlink" Target="mailto:nikolsk-cvr@mail.ru" TargetMode="External"/><Relationship Id="rId45" Type="http://schemas.openxmlformats.org/officeDocument/2006/relationships/hyperlink" Target="mailto:nikolsk-cvr@mail.ru" TargetMode="External"/><Relationship Id="rId53" Type="http://schemas.openxmlformats.org/officeDocument/2006/relationships/hyperlink" Target="mailto:nikolsk-cvr@mail.ru" TargetMode="External"/><Relationship Id="rId58" Type="http://schemas.openxmlformats.org/officeDocument/2006/relationships/hyperlink" Target="mailto:nikolsk-cvr@mail.ru" TargetMode="External"/><Relationship Id="rId5" Type="http://schemas.openxmlformats.org/officeDocument/2006/relationships/hyperlink" Target="mailto:nikolsk-cvr@mail.ru" TargetMode="External"/><Relationship Id="rId15" Type="http://schemas.openxmlformats.org/officeDocument/2006/relationships/hyperlink" Target="mailto:nikolsk-cvr@mail.ru" TargetMode="External"/><Relationship Id="rId23" Type="http://schemas.openxmlformats.org/officeDocument/2006/relationships/hyperlink" Target="mailto:nikolsk-cvr@mail.ru" TargetMode="External"/><Relationship Id="rId28" Type="http://schemas.openxmlformats.org/officeDocument/2006/relationships/hyperlink" Target="mailto:nikolsk-cvr@mail.ru" TargetMode="External"/><Relationship Id="rId36" Type="http://schemas.openxmlformats.org/officeDocument/2006/relationships/hyperlink" Target="mailto:nikolsk-cvr@mail.ru" TargetMode="External"/><Relationship Id="rId49" Type="http://schemas.openxmlformats.org/officeDocument/2006/relationships/hyperlink" Target="mailto:nikolsk-cvr@mail.ru" TargetMode="External"/><Relationship Id="rId57" Type="http://schemas.openxmlformats.org/officeDocument/2006/relationships/hyperlink" Target="mailto:nikolsk-cvr@mail.ru" TargetMode="External"/><Relationship Id="rId61" Type="http://schemas.openxmlformats.org/officeDocument/2006/relationships/theme" Target="theme/theme1.xml"/><Relationship Id="rId10" Type="http://schemas.openxmlformats.org/officeDocument/2006/relationships/hyperlink" Target="mailto:nikolsk-cvr@mail.ru" TargetMode="External"/><Relationship Id="rId19" Type="http://schemas.openxmlformats.org/officeDocument/2006/relationships/hyperlink" Target="mailto:nikolsk-cvr@mail.ru" TargetMode="External"/><Relationship Id="rId31" Type="http://schemas.openxmlformats.org/officeDocument/2006/relationships/hyperlink" Target="mailto:nikolsk-cvr@mail.ru" TargetMode="External"/><Relationship Id="rId44" Type="http://schemas.openxmlformats.org/officeDocument/2006/relationships/hyperlink" Target="mailto:nikolsk-cvr@mail.ru" TargetMode="External"/><Relationship Id="rId52" Type="http://schemas.openxmlformats.org/officeDocument/2006/relationships/hyperlink" Target="mailto:nikolsk-cvr@mail.r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kolsk-cvr@mail.ru" TargetMode="External"/><Relationship Id="rId14" Type="http://schemas.openxmlformats.org/officeDocument/2006/relationships/hyperlink" Target="mailto:nikolsk-cvr@mail.ru" TargetMode="External"/><Relationship Id="rId22" Type="http://schemas.openxmlformats.org/officeDocument/2006/relationships/hyperlink" Target="mailto:nikolsk-cvr@mail.ru" TargetMode="External"/><Relationship Id="rId27" Type="http://schemas.openxmlformats.org/officeDocument/2006/relationships/hyperlink" Target="mailto:nikolsk-cvr@mail.ru" TargetMode="External"/><Relationship Id="rId30" Type="http://schemas.openxmlformats.org/officeDocument/2006/relationships/hyperlink" Target="mailto:nikolsk-cvr@mail.ru" TargetMode="External"/><Relationship Id="rId35" Type="http://schemas.openxmlformats.org/officeDocument/2006/relationships/hyperlink" Target="mailto:nikolsk-cvr@mail.ru" TargetMode="External"/><Relationship Id="rId43" Type="http://schemas.openxmlformats.org/officeDocument/2006/relationships/hyperlink" Target="mailto:nikolsk-cvr@mail.ru" TargetMode="External"/><Relationship Id="rId48" Type="http://schemas.openxmlformats.org/officeDocument/2006/relationships/hyperlink" Target="mailto:nikolsk-cvr@mail.ru" TargetMode="External"/><Relationship Id="rId56" Type="http://schemas.openxmlformats.org/officeDocument/2006/relationships/hyperlink" Target="mailto:nikolsk-cvr@mail.ru" TargetMode="External"/><Relationship Id="rId8" Type="http://schemas.openxmlformats.org/officeDocument/2006/relationships/hyperlink" Target="mailto:nikolsk-cvr@mail.ru" TargetMode="External"/><Relationship Id="rId51" Type="http://schemas.openxmlformats.org/officeDocument/2006/relationships/hyperlink" Target="mailto:nikolsk-cvr@mail.ru" TargetMode="External"/><Relationship Id="rId3" Type="http://schemas.openxmlformats.org/officeDocument/2006/relationships/settings" Target="settings.xml"/><Relationship Id="rId12" Type="http://schemas.openxmlformats.org/officeDocument/2006/relationships/hyperlink" Target="mailto:nikolsk-cvr@mail.ru" TargetMode="External"/><Relationship Id="rId17" Type="http://schemas.openxmlformats.org/officeDocument/2006/relationships/hyperlink" Target="mailto:nikolsk-cvr@mail.ru" TargetMode="External"/><Relationship Id="rId25" Type="http://schemas.openxmlformats.org/officeDocument/2006/relationships/hyperlink" Target="mailto:nikolsk-cvr@mail.ru" TargetMode="External"/><Relationship Id="rId33" Type="http://schemas.openxmlformats.org/officeDocument/2006/relationships/hyperlink" Target="mailto:nikolsk-cvr@mail.ru" TargetMode="External"/><Relationship Id="rId38" Type="http://schemas.openxmlformats.org/officeDocument/2006/relationships/hyperlink" Target="mailto:nikolsk-cvr@mail.ru" TargetMode="External"/><Relationship Id="rId46" Type="http://schemas.openxmlformats.org/officeDocument/2006/relationships/hyperlink" Target="mailto:nikolsk-cvr@mail.ru" TargetMode="External"/><Relationship Id="rId59" Type="http://schemas.openxmlformats.org/officeDocument/2006/relationships/hyperlink" Target="mailto:nikolsk-cv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2079</Words>
  <Characters>11854</Characters>
  <Application>Microsoft Office Word</Application>
  <DocSecurity>0</DocSecurity>
  <Lines>98</Lines>
  <Paragraphs>27</Paragraphs>
  <ScaleCrop>false</ScaleCrop>
  <Company/>
  <LinksUpToDate>false</LinksUpToDate>
  <CharactersWithSpaces>13906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2022-02-10T05:33:00Z</dcterms:created>
  <dcterms:modified xsi:type="dcterms:W3CDTF">2022-02-10T05:33:00Z</dcterms:modified>
</cp:coreProperties>
</file>