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A1" w:rsidRPr="001561A1" w:rsidRDefault="00256186" w:rsidP="004F01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61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="001561A1" w:rsidRPr="001561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"http://d17302.edu35.ru/home/2-uncategorised/548-rajonnaya-intellektualno-konkursnaya-igra-doroga-k-zvezdam" </w:instrText>
      </w:r>
      <w:r w:rsidRPr="001561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="001561A1" w:rsidRPr="001561A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Районная интеллектуально-конкурсная игра «Дорога к звездам» </w:t>
      </w:r>
      <w:r w:rsidRPr="001561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1561A1" w:rsidRPr="001561A1" w:rsidRDefault="001561A1" w:rsidP="00156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12 апреля 2019 года в МБОУ ДО "Никольский ЦДО" прошла заочная районная интеллектуально-конкурсная игра «Дорога к звездам» в которой приняли участие 24 человека из 8 образовательных организаций</w:t>
      </w:r>
      <w:proofErr w:type="gram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:</w:t>
      </w:r>
      <w:proofErr w:type="gram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МБОУ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Вахневская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ООШ», МБОУ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Аргуновская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СОШ», МБОУ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Теребаевская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ООШ», МБОУ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Вахневская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ООШ» починок 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Филинский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 МБОУ «Борковская СОШ», БПОУ ВО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Тотемский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политехнический колледж» (место осуществления образовательной деятельности </w:t>
      </w:r>
      <w:proofErr w:type="gram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г</w:t>
      </w:r>
      <w:proofErr w:type="gram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 Никольск), МБОУ «СОШ №2 г. Никольска», МБОУ «</w:t>
      </w:r>
      <w:proofErr w:type="spellStart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Кожаевская</w:t>
      </w:r>
      <w:proofErr w:type="spellEnd"/>
      <w:r w:rsidRPr="001561A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ООШ».</w:t>
      </w:r>
    </w:p>
    <w:p w:rsidR="00973D70" w:rsidRDefault="001561A1">
      <w:pPr>
        <w:rPr>
          <w:rFonts w:ascii="Times New Roman" w:hAnsi="Times New Roman" w:cs="Times New Roman"/>
          <w:color w:val="000080"/>
          <w:sz w:val="28"/>
          <w:szCs w:val="28"/>
        </w:rPr>
      </w:pPr>
      <w:r w:rsidRPr="001561A1">
        <w:rPr>
          <w:rFonts w:ascii="Times New Roman" w:hAnsi="Times New Roman" w:cs="Times New Roman"/>
          <w:color w:val="000080"/>
          <w:sz w:val="28"/>
          <w:szCs w:val="28"/>
        </w:rPr>
        <w:t>По результатам конкурса результаты распределились следующим образом:</w:t>
      </w:r>
      <w:r w:rsidRPr="001561A1">
        <w:rPr>
          <w:rFonts w:ascii="Times New Roman" w:hAnsi="Times New Roman" w:cs="Times New Roman"/>
          <w:sz w:val="28"/>
          <w:szCs w:val="28"/>
        </w:rPr>
        <w:br/>
      </w:r>
      <w:r w:rsidRPr="001561A1">
        <w:rPr>
          <w:rFonts w:ascii="Times New Roman" w:hAnsi="Times New Roman" w:cs="Times New Roman"/>
          <w:color w:val="000080"/>
          <w:sz w:val="28"/>
          <w:szCs w:val="28"/>
        </w:rPr>
        <w:t>1 место - БПОУ ВО «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Тотемский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политехнический колледж» (место осуществления образовательной деятельности </w:t>
      </w:r>
      <w:proofErr w:type="gram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г</w:t>
      </w:r>
      <w:proofErr w:type="gram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. Никольск) – «Фортуна» (Сорокина А.А., Брызгалова К.В., 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Сакулина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Т. М.) руководитель: Собакина Е.В.</w:t>
      </w:r>
      <w:r w:rsidRPr="001561A1">
        <w:rPr>
          <w:rFonts w:ascii="Times New Roman" w:hAnsi="Times New Roman" w:cs="Times New Roman"/>
          <w:sz w:val="28"/>
          <w:szCs w:val="28"/>
        </w:rPr>
        <w:br/>
      </w:r>
      <w:r w:rsidRPr="001561A1">
        <w:rPr>
          <w:rFonts w:ascii="Times New Roman" w:hAnsi="Times New Roman" w:cs="Times New Roman"/>
          <w:color w:val="000080"/>
          <w:sz w:val="28"/>
          <w:szCs w:val="28"/>
        </w:rPr>
        <w:t>2 место - МБОУ «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Теребаевская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ООШ» - «Юность» (Воронина Е.А., 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Дергалева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А.Д., 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Гомзикова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М.С.) руководитель: Подольская А.П.</w:t>
      </w:r>
      <w:r w:rsidRPr="001561A1">
        <w:rPr>
          <w:rFonts w:ascii="Times New Roman" w:hAnsi="Times New Roman" w:cs="Times New Roman"/>
          <w:sz w:val="28"/>
          <w:szCs w:val="28"/>
        </w:rPr>
        <w:br/>
      </w:r>
      <w:r w:rsidRPr="001561A1">
        <w:rPr>
          <w:rFonts w:ascii="Times New Roman" w:hAnsi="Times New Roman" w:cs="Times New Roman"/>
          <w:color w:val="000080"/>
          <w:sz w:val="28"/>
          <w:szCs w:val="28"/>
        </w:rPr>
        <w:t>3 место - МБОУ «Борковская СОШ» - «Сириус» (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Аверина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А.Н., </w:t>
      </w:r>
      <w:proofErr w:type="spellStart"/>
      <w:r w:rsidRPr="001561A1">
        <w:rPr>
          <w:rFonts w:ascii="Times New Roman" w:hAnsi="Times New Roman" w:cs="Times New Roman"/>
          <w:color w:val="000080"/>
          <w:sz w:val="28"/>
          <w:szCs w:val="28"/>
        </w:rPr>
        <w:t>Поздеева</w:t>
      </w:r>
      <w:proofErr w:type="spellEnd"/>
      <w:r w:rsidRPr="001561A1">
        <w:rPr>
          <w:rFonts w:ascii="Times New Roman" w:hAnsi="Times New Roman" w:cs="Times New Roman"/>
          <w:color w:val="000080"/>
          <w:sz w:val="28"/>
          <w:szCs w:val="28"/>
        </w:rPr>
        <w:t xml:space="preserve"> Ю.И., Кудринский А.Л.)</w:t>
      </w:r>
      <w:r w:rsidRPr="001561A1">
        <w:rPr>
          <w:rFonts w:ascii="Times New Roman" w:hAnsi="Times New Roman" w:cs="Times New Roman"/>
          <w:sz w:val="28"/>
          <w:szCs w:val="28"/>
        </w:rPr>
        <w:br/>
      </w:r>
      <w:r w:rsidRPr="001561A1">
        <w:rPr>
          <w:rFonts w:ascii="Times New Roman" w:hAnsi="Times New Roman" w:cs="Times New Roman"/>
          <w:color w:val="000080"/>
          <w:sz w:val="28"/>
          <w:szCs w:val="28"/>
        </w:rPr>
        <w:t>В рамках конкурса для участников были предложены тестовые задания, посвящённые Дню Космонавтики.</w:t>
      </w:r>
    </w:p>
    <w:p w:rsidR="00215F64" w:rsidRPr="001561A1" w:rsidRDefault="00823F6A">
      <w:pPr>
        <w:rPr>
          <w:rFonts w:ascii="Times New Roman" w:hAnsi="Times New Roman" w:cs="Times New Roman"/>
          <w:sz w:val="28"/>
          <w:szCs w:val="28"/>
        </w:rPr>
      </w:pPr>
      <w:r w:rsidRPr="00823F6A">
        <w:rPr>
          <w:noProof/>
          <w:lang w:eastAsia="ru-RU"/>
        </w:rPr>
        <w:lastRenderedPageBreak/>
        <w:drawing>
          <wp:inline distT="0" distB="0" distL="0" distR="0">
            <wp:extent cx="5940425" cy="4353689"/>
            <wp:effectExtent l="19050" t="0" r="3175" b="0"/>
            <wp:docPr id="2" name="Рисунок 1" descr="W8o K9qT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8o K9qT8D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F64" w:rsidRPr="001561A1" w:rsidSect="0097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1A1"/>
    <w:rsid w:val="001561A1"/>
    <w:rsid w:val="00215F64"/>
    <w:rsid w:val="00256186"/>
    <w:rsid w:val="004F0160"/>
    <w:rsid w:val="00823F6A"/>
    <w:rsid w:val="0097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70"/>
  </w:style>
  <w:style w:type="paragraph" w:styleId="2">
    <w:name w:val="heading 2"/>
    <w:basedOn w:val="a"/>
    <w:link w:val="20"/>
    <w:uiPriority w:val="9"/>
    <w:qFormat/>
    <w:rsid w:val="00156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61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2021-06-16T06:39:00Z</dcterms:created>
  <dcterms:modified xsi:type="dcterms:W3CDTF">2021-06-25T11:04:00Z</dcterms:modified>
</cp:coreProperties>
</file>